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2E7A" w14:textId="0C139BA3" w:rsidR="000F5AA6" w:rsidRDefault="00EC2FF1">
      <w:pPr>
        <w:spacing w:line="560" w:lineRule="exact"/>
        <w:contextualSpacing/>
        <w:rPr>
          <w:rFonts w:ascii="黑体" w:eastAsia="黑体" w:hAnsi="黑体" w:cs="黑体"/>
          <w:bCs/>
          <w:sz w:val="32"/>
          <w:szCs w:val="32"/>
        </w:rPr>
      </w:pPr>
      <w:r>
        <w:rPr>
          <w:rFonts w:ascii="黑体" w:eastAsia="黑体" w:hAnsi="黑体" w:cs="黑体" w:hint="eastAsia"/>
          <w:bCs/>
          <w:sz w:val="32"/>
          <w:szCs w:val="32"/>
        </w:rPr>
        <w:t>附件</w:t>
      </w:r>
    </w:p>
    <w:p w14:paraId="1349E7E6" w14:textId="09BCE4A7" w:rsidR="000F5AA6" w:rsidRDefault="001468D0">
      <w:pPr>
        <w:spacing w:line="720" w:lineRule="exact"/>
        <w:contextualSpacing/>
        <w:jc w:val="center"/>
        <w:rPr>
          <w:rFonts w:ascii="Times New Roman" w:eastAsia="方正小标宋简体" w:hAnsi="Times New Roman" w:cs="Times New Roman"/>
          <w:bCs/>
          <w:sz w:val="44"/>
          <w:szCs w:val="32"/>
        </w:rPr>
      </w:pPr>
      <w:r w:rsidRPr="001468D0">
        <w:rPr>
          <w:rFonts w:ascii="Times New Roman" w:eastAsia="方正小标宋简体" w:hAnsi="Times New Roman" w:cs="Times New Roman" w:hint="eastAsia"/>
          <w:bCs/>
          <w:sz w:val="44"/>
          <w:szCs w:val="32"/>
        </w:rPr>
        <w:t>广西工商职业技术学院共青团改革自评表</w:t>
      </w:r>
    </w:p>
    <w:p w14:paraId="15521369" w14:textId="77777777" w:rsidR="000F5AA6" w:rsidRDefault="000F5AA6">
      <w:pPr>
        <w:spacing w:line="300" w:lineRule="exact"/>
        <w:contextualSpacing/>
        <w:jc w:val="center"/>
        <w:rPr>
          <w:rFonts w:ascii="Times New Roman" w:eastAsia="方正黑体简体" w:hAnsi="Times New Roman" w:cs="Times New Roman"/>
          <w:sz w:val="32"/>
        </w:rPr>
      </w:pPr>
    </w:p>
    <w:tbl>
      <w:tblPr>
        <w:tblStyle w:val="a7"/>
        <w:tblW w:w="13970" w:type="dxa"/>
        <w:jc w:val="center"/>
        <w:tblLayout w:type="fixed"/>
        <w:tblLook w:val="04A0" w:firstRow="1" w:lastRow="0" w:firstColumn="1" w:lastColumn="0" w:noHBand="0" w:noVBand="1"/>
      </w:tblPr>
      <w:tblGrid>
        <w:gridCol w:w="881"/>
        <w:gridCol w:w="1170"/>
        <w:gridCol w:w="2949"/>
        <w:gridCol w:w="1091"/>
        <w:gridCol w:w="681"/>
        <w:gridCol w:w="5344"/>
        <w:gridCol w:w="1854"/>
      </w:tblGrid>
      <w:tr w:rsidR="000F5AA6" w14:paraId="6BD4AB11" w14:textId="77777777" w:rsidTr="0095079A">
        <w:trPr>
          <w:cantSplit/>
          <w:trHeight w:val="718"/>
          <w:tblHeader/>
          <w:jc w:val="center"/>
        </w:trPr>
        <w:tc>
          <w:tcPr>
            <w:tcW w:w="881" w:type="dxa"/>
            <w:tcBorders>
              <w:bottom w:val="single" w:sz="4" w:space="0" w:color="auto"/>
            </w:tcBorders>
            <w:shd w:val="clear" w:color="auto" w:fill="auto"/>
            <w:vAlign w:val="center"/>
          </w:tcPr>
          <w:p w14:paraId="08BF671C" w14:textId="77777777" w:rsidR="000F5AA6" w:rsidRDefault="00EC2FF1">
            <w:pPr>
              <w:spacing w:line="360" w:lineRule="exact"/>
              <w:contextualSpacing/>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重点内容</w:t>
            </w:r>
          </w:p>
        </w:tc>
        <w:tc>
          <w:tcPr>
            <w:tcW w:w="1170" w:type="dxa"/>
            <w:tcBorders>
              <w:bottom w:val="single" w:sz="4" w:space="0" w:color="auto"/>
            </w:tcBorders>
            <w:shd w:val="clear" w:color="auto" w:fill="auto"/>
            <w:vAlign w:val="center"/>
          </w:tcPr>
          <w:p w14:paraId="31E346FC" w14:textId="77777777" w:rsidR="000F5AA6" w:rsidRDefault="00EC2FF1">
            <w:pPr>
              <w:spacing w:line="360" w:lineRule="exact"/>
              <w:contextualSpacing/>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关键</w:t>
            </w:r>
          </w:p>
          <w:p w14:paraId="7726F2A8" w14:textId="77777777" w:rsidR="000F5AA6" w:rsidRDefault="00EC2FF1">
            <w:pPr>
              <w:spacing w:line="360" w:lineRule="exact"/>
              <w:contextualSpacing/>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指标</w:t>
            </w:r>
          </w:p>
        </w:tc>
        <w:tc>
          <w:tcPr>
            <w:tcW w:w="2949" w:type="dxa"/>
            <w:tcBorders>
              <w:bottom w:val="single" w:sz="4" w:space="0" w:color="auto"/>
            </w:tcBorders>
            <w:shd w:val="clear" w:color="auto" w:fill="auto"/>
            <w:vAlign w:val="center"/>
          </w:tcPr>
          <w:p w14:paraId="2C381151" w14:textId="77777777" w:rsidR="000F5AA6" w:rsidRDefault="00EC2FF1">
            <w:pPr>
              <w:spacing w:line="360" w:lineRule="exact"/>
              <w:contextualSpacing/>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考察要点</w:t>
            </w:r>
          </w:p>
        </w:tc>
        <w:tc>
          <w:tcPr>
            <w:tcW w:w="1091" w:type="dxa"/>
            <w:tcBorders>
              <w:bottom w:val="single" w:sz="4" w:space="0" w:color="auto"/>
            </w:tcBorders>
            <w:vAlign w:val="center"/>
          </w:tcPr>
          <w:p w14:paraId="7DFD14AF" w14:textId="77777777" w:rsidR="000F5AA6" w:rsidRDefault="00EC2FF1">
            <w:pPr>
              <w:spacing w:line="360" w:lineRule="exact"/>
              <w:contextualSpacing/>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状态</w:t>
            </w:r>
          </w:p>
          <w:p w14:paraId="710F699E" w14:textId="77777777" w:rsidR="000F5AA6" w:rsidRDefault="00EC2FF1">
            <w:pPr>
              <w:spacing w:line="360" w:lineRule="exact"/>
              <w:ind w:leftChars="-30" w:left="-63" w:rightChars="-36" w:right="-76"/>
              <w:contextualSpacing/>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（程度）</w:t>
            </w:r>
          </w:p>
        </w:tc>
        <w:tc>
          <w:tcPr>
            <w:tcW w:w="681" w:type="dxa"/>
            <w:tcBorders>
              <w:bottom w:val="single" w:sz="4" w:space="0" w:color="auto"/>
            </w:tcBorders>
            <w:vAlign w:val="center"/>
          </w:tcPr>
          <w:p w14:paraId="7753CFE6" w14:textId="77777777" w:rsidR="000F5AA6" w:rsidRDefault="00EC2FF1">
            <w:pPr>
              <w:spacing w:line="360" w:lineRule="exact"/>
              <w:ind w:leftChars="-30" w:left="-63" w:rightChars="-36" w:right="-76"/>
              <w:contextualSpacing/>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重点改革指标</w:t>
            </w:r>
          </w:p>
        </w:tc>
        <w:tc>
          <w:tcPr>
            <w:tcW w:w="5344" w:type="dxa"/>
            <w:tcBorders>
              <w:bottom w:val="single" w:sz="4" w:space="0" w:color="auto"/>
            </w:tcBorders>
            <w:vAlign w:val="center"/>
          </w:tcPr>
          <w:p w14:paraId="655BB459" w14:textId="77777777" w:rsidR="000F5AA6" w:rsidRDefault="00EC2FF1">
            <w:pPr>
              <w:spacing w:line="360" w:lineRule="exact"/>
              <w:ind w:leftChars="-30" w:left="-63" w:rightChars="-36" w:right="-76"/>
              <w:contextualSpacing/>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主要监测点、评价细则</w:t>
            </w:r>
          </w:p>
        </w:tc>
        <w:tc>
          <w:tcPr>
            <w:tcW w:w="1854" w:type="dxa"/>
            <w:tcBorders>
              <w:bottom w:val="single" w:sz="4" w:space="0" w:color="auto"/>
            </w:tcBorders>
            <w:vAlign w:val="center"/>
          </w:tcPr>
          <w:p w14:paraId="0A2295AC" w14:textId="77777777" w:rsidR="000F5AA6" w:rsidRDefault="00EC2FF1">
            <w:pPr>
              <w:spacing w:line="360" w:lineRule="exact"/>
              <w:ind w:leftChars="-30" w:left="-63" w:rightChars="-36" w:right="-76"/>
              <w:contextualSpacing/>
              <w:jc w:val="center"/>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自评分数</w:t>
            </w:r>
          </w:p>
        </w:tc>
      </w:tr>
      <w:tr w:rsidR="000F5AA6" w14:paraId="4DE67B15" w14:textId="77777777" w:rsidTr="0095079A">
        <w:trPr>
          <w:trHeight w:val="90"/>
          <w:jc w:val="center"/>
        </w:trPr>
        <w:tc>
          <w:tcPr>
            <w:tcW w:w="881" w:type="dxa"/>
            <w:vMerge w:val="restart"/>
            <w:vAlign w:val="center"/>
          </w:tcPr>
          <w:p w14:paraId="58B3A53C"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A1. </w:t>
            </w:r>
            <w:r>
              <w:rPr>
                <w:rFonts w:ascii="Times New Roman" w:eastAsia="方正仿宋_GBK" w:hAnsi="Times New Roman" w:cs="Times New Roman"/>
                <w:sz w:val="24"/>
                <w:szCs w:val="24"/>
              </w:rPr>
              <w:t>政治</w:t>
            </w:r>
          </w:p>
          <w:p w14:paraId="7ED6C496"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教育</w:t>
            </w:r>
          </w:p>
          <w:p w14:paraId="1040ADE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机制</w:t>
            </w:r>
          </w:p>
        </w:tc>
        <w:tc>
          <w:tcPr>
            <w:tcW w:w="1170" w:type="dxa"/>
            <w:vMerge w:val="restart"/>
            <w:vAlign w:val="center"/>
          </w:tcPr>
          <w:p w14:paraId="1C5B15C3"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B1.</w:t>
            </w:r>
            <w:r>
              <w:rPr>
                <w:rFonts w:ascii="Times New Roman" w:eastAsia="方正仿宋_GBK" w:hAnsi="Times New Roman" w:cs="Times New Roman"/>
                <w:sz w:val="24"/>
                <w:szCs w:val="24"/>
              </w:rPr>
              <w:t>政治</w:t>
            </w:r>
          </w:p>
          <w:p w14:paraId="6D5E93D5"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教育</w:t>
            </w:r>
          </w:p>
          <w:p w14:paraId="605A42D8"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10</w:t>
            </w:r>
            <w:r>
              <w:rPr>
                <w:rFonts w:ascii="Times New Roman" w:eastAsia="方正仿宋_GBK" w:hAnsi="Times New Roman" w:cs="Times New Roman"/>
                <w:sz w:val="24"/>
                <w:szCs w:val="24"/>
              </w:rPr>
              <w:t>分）</w:t>
            </w:r>
          </w:p>
        </w:tc>
        <w:tc>
          <w:tcPr>
            <w:tcW w:w="2949" w:type="dxa"/>
            <w:vAlign w:val="center"/>
          </w:tcPr>
          <w:p w14:paraId="01C34B0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w:t>
            </w:r>
            <w:r>
              <w:rPr>
                <w:rFonts w:ascii="Times New Roman" w:eastAsia="方正仿宋_GBK" w:hAnsi="Times New Roman" w:cs="Times New Roman"/>
                <w:sz w:val="24"/>
                <w:szCs w:val="24"/>
              </w:rPr>
              <w:t>坚持用党的科学理论特别是习近平新时代中国特色社会主义思想武装团员青年头脑，强化政治教育和理想信念教育，每年开展团员理论学习不少于</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次（</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学时）。</w:t>
            </w:r>
          </w:p>
        </w:tc>
        <w:tc>
          <w:tcPr>
            <w:tcW w:w="1091" w:type="dxa"/>
            <w:vAlign w:val="center"/>
          </w:tcPr>
          <w:p w14:paraId="3C2267B2"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A </w:t>
            </w:r>
          </w:p>
        </w:tc>
        <w:tc>
          <w:tcPr>
            <w:tcW w:w="681" w:type="dxa"/>
            <w:vAlign w:val="center"/>
          </w:tcPr>
          <w:p w14:paraId="0EF0DFD3"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49C7690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团支部参与率</w:t>
            </w:r>
          </w:p>
          <w:p w14:paraId="0216424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分。</w:t>
            </w:r>
          </w:p>
          <w:p w14:paraId="2AF8C7B4" w14:textId="77777777" w:rsidR="000F5AA6" w:rsidRDefault="000F5AA6">
            <w:pPr>
              <w:spacing w:line="360" w:lineRule="exact"/>
              <w:contextualSpacing/>
              <w:rPr>
                <w:rFonts w:ascii="Times New Roman" w:eastAsia="方正仿宋_GBK" w:hAnsi="Times New Roman" w:cs="Times New Roman"/>
                <w:b/>
                <w:bCs/>
                <w:sz w:val="24"/>
                <w:szCs w:val="24"/>
              </w:rPr>
            </w:pPr>
          </w:p>
          <w:p w14:paraId="2512032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3-4</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3F10F4C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项，请在对应栏目直接</w:t>
            </w:r>
            <w:proofErr w:type="gramStart"/>
            <w:r>
              <w:rPr>
                <w:rFonts w:ascii="Times New Roman" w:eastAsia="方正仿宋_GBK" w:hAnsi="Times New Roman" w:cs="Times New Roman"/>
                <w:sz w:val="24"/>
                <w:szCs w:val="24"/>
              </w:rPr>
              <w:t>勾选并</w:t>
            </w:r>
            <w:proofErr w:type="gramEnd"/>
            <w:r>
              <w:rPr>
                <w:rFonts w:ascii="Times New Roman" w:eastAsia="方正仿宋_GBK" w:hAnsi="Times New Roman" w:cs="Times New Roman"/>
                <w:sz w:val="24"/>
                <w:szCs w:val="24"/>
              </w:rPr>
              <w:t>计算得分，最终得出</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相应评价。</w:t>
            </w:r>
          </w:p>
          <w:p w14:paraId="088BFDF8" w14:textId="77777777" w:rsidR="000F5AA6" w:rsidRDefault="000F5AA6">
            <w:pPr>
              <w:numPr>
                <w:ilvl w:val="255"/>
                <w:numId w:val="0"/>
              </w:numPr>
              <w:spacing w:line="360" w:lineRule="exact"/>
              <w:contextualSpacing/>
              <w:rPr>
                <w:rFonts w:ascii="Times New Roman" w:eastAsia="方正仿宋_GBK" w:hAnsi="Times New Roman" w:cs="Times New Roman"/>
                <w:sz w:val="24"/>
                <w:szCs w:val="24"/>
              </w:rPr>
            </w:pPr>
          </w:p>
          <w:p w14:paraId="7D9ACDFC" w14:textId="77777777" w:rsidR="000F5AA6" w:rsidRDefault="00EC2FF1">
            <w:pPr>
              <w:numPr>
                <w:ilvl w:val="255"/>
                <w:numId w:val="0"/>
              </w:numPr>
              <w:spacing w:line="360" w:lineRule="exact"/>
              <w:contextualSpacing/>
              <w:rPr>
                <w:rFonts w:ascii="Times New Roman" w:hAnsi="Times New Roman" w:cs="Times New Roman"/>
                <w:b/>
                <w:bCs/>
              </w:rPr>
            </w:pPr>
            <w:r>
              <w:rPr>
                <w:rFonts w:ascii="Times New Roman" w:eastAsia="方正仿宋_GBK" w:hAnsi="Times New Roman" w:cs="Times New Roman"/>
                <w:b/>
                <w:bCs/>
                <w:sz w:val="24"/>
                <w:szCs w:val="24"/>
              </w:rPr>
              <w:t>1.</w:t>
            </w:r>
            <w:r>
              <w:rPr>
                <w:rFonts w:ascii="Times New Roman" w:eastAsia="方正仿宋_GBK" w:hAnsi="Times New Roman" w:cs="Times New Roman"/>
                <w:b/>
                <w:bCs/>
                <w:sz w:val="24"/>
                <w:szCs w:val="24"/>
              </w:rPr>
              <w:t>学</w:t>
            </w:r>
            <w:proofErr w:type="gramStart"/>
            <w:r>
              <w:rPr>
                <w:rFonts w:ascii="Times New Roman" w:eastAsia="方正仿宋_GBK" w:hAnsi="Times New Roman" w:cs="Times New Roman"/>
                <w:b/>
                <w:bCs/>
                <w:sz w:val="24"/>
                <w:szCs w:val="24"/>
              </w:rPr>
              <w:t>习习近</w:t>
            </w:r>
            <w:proofErr w:type="gramEnd"/>
            <w:r>
              <w:rPr>
                <w:rFonts w:ascii="Times New Roman" w:eastAsia="方正仿宋_GBK" w:hAnsi="Times New Roman" w:cs="Times New Roman"/>
                <w:b/>
                <w:bCs/>
                <w:sz w:val="24"/>
                <w:szCs w:val="24"/>
              </w:rPr>
              <w:t>平总书记</w:t>
            </w:r>
            <w:r>
              <w:rPr>
                <w:rFonts w:ascii="Times New Roman" w:eastAsia="方正仿宋_GBK" w:hAnsi="Times New Roman" w:cs="Times New Roman"/>
                <w:b/>
                <w:bCs/>
                <w:sz w:val="24"/>
                <w:szCs w:val="24"/>
              </w:rPr>
              <w:t>“</w:t>
            </w:r>
            <w:r>
              <w:rPr>
                <w:rFonts w:ascii="Times New Roman" w:eastAsia="方正仿宋_GBK" w:hAnsi="Times New Roman" w:cs="Times New Roman"/>
                <w:b/>
                <w:bCs/>
                <w:sz w:val="24"/>
                <w:szCs w:val="24"/>
              </w:rPr>
              <w:t>七一</w:t>
            </w:r>
            <w:r>
              <w:rPr>
                <w:rFonts w:ascii="Times New Roman" w:eastAsia="方正仿宋_GBK" w:hAnsi="Times New Roman" w:cs="Times New Roman"/>
                <w:b/>
                <w:bCs/>
                <w:sz w:val="24"/>
                <w:szCs w:val="24"/>
              </w:rPr>
              <w:t>”</w:t>
            </w:r>
            <w:r>
              <w:rPr>
                <w:rFonts w:ascii="Times New Roman" w:eastAsia="方正仿宋_GBK" w:hAnsi="Times New Roman" w:cs="Times New Roman"/>
                <w:b/>
                <w:bCs/>
                <w:sz w:val="24"/>
                <w:szCs w:val="24"/>
              </w:rPr>
              <w:t>重要讲话情况</w:t>
            </w:r>
          </w:p>
          <w:p w14:paraId="36DD33E9"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w:t>
            </w:r>
            <w:r>
              <w:rPr>
                <w:rFonts w:ascii="Times New Roman" w:eastAsia="方正仿宋_GBK" w:hAnsi="Times New Roman" w:cs="Times New Roman"/>
                <w:sz w:val="36"/>
                <w:szCs w:val="36"/>
              </w:rPr>
              <w:sym w:font="Wingdings 2" w:char="F052"/>
            </w:r>
            <w:r>
              <w:rPr>
                <w:rFonts w:ascii="Times New Roman" w:eastAsia="方正仿宋_GBK" w:hAnsi="Times New Roman" w:cs="Times New Roman"/>
                <w:sz w:val="24"/>
                <w:szCs w:val="24"/>
              </w:rPr>
              <w:t>校院两级均积极推动（</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p>
          <w:p w14:paraId="5F1D32C1" w14:textId="77777777" w:rsidR="000F5AA6" w:rsidRDefault="00EC2FF1">
            <w:pPr>
              <w:numPr>
                <w:ilvl w:val="255"/>
                <w:numId w:val="0"/>
              </w:num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仅校级推动开展，院系未落实（</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7E311065" w14:textId="77777777" w:rsidR="000F5AA6" w:rsidRDefault="00EC2FF1">
            <w:pPr>
              <w:numPr>
                <w:ilvl w:val="255"/>
                <w:numId w:val="0"/>
              </w:num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2.“</w:t>
            </w:r>
            <w:r>
              <w:rPr>
                <w:rFonts w:ascii="Times New Roman" w:eastAsia="方正仿宋_GBK" w:hAnsi="Times New Roman" w:cs="Times New Roman"/>
                <w:b/>
                <w:bCs/>
                <w:sz w:val="24"/>
                <w:szCs w:val="24"/>
              </w:rPr>
              <w:t>学党史、强信念、跟党走</w:t>
            </w:r>
            <w:r>
              <w:rPr>
                <w:rFonts w:ascii="Times New Roman" w:eastAsia="方正仿宋_GBK" w:hAnsi="Times New Roman" w:cs="Times New Roman"/>
                <w:b/>
                <w:bCs/>
                <w:sz w:val="24"/>
                <w:szCs w:val="24"/>
              </w:rPr>
              <w:t>”</w:t>
            </w:r>
            <w:r>
              <w:rPr>
                <w:rFonts w:ascii="Times New Roman" w:eastAsia="方正仿宋_GBK" w:hAnsi="Times New Roman" w:cs="Times New Roman" w:hint="eastAsia"/>
                <w:b/>
                <w:bCs/>
                <w:sz w:val="24"/>
                <w:szCs w:val="24"/>
              </w:rPr>
              <w:t>专题组织生活会</w:t>
            </w:r>
            <w:r>
              <w:rPr>
                <w:rFonts w:ascii="Times New Roman" w:eastAsia="方正仿宋_GBK" w:hAnsi="Times New Roman" w:cs="Times New Roman"/>
                <w:b/>
                <w:bCs/>
                <w:sz w:val="24"/>
                <w:szCs w:val="24"/>
              </w:rPr>
              <w:t>开展情况</w:t>
            </w:r>
          </w:p>
          <w:p w14:paraId="3B4EDD51"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w:t>
            </w:r>
            <w:r>
              <w:rPr>
                <w:rFonts w:ascii="Times New Roman" w:eastAsia="方正仿宋_GBK" w:hAnsi="Times New Roman" w:cs="Times New Roman"/>
                <w:sz w:val="36"/>
                <w:szCs w:val="36"/>
              </w:rPr>
              <w:sym w:font="Wingdings 2" w:char="F052"/>
            </w:r>
            <w:r>
              <w:rPr>
                <w:rFonts w:ascii="Times New Roman" w:eastAsia="方正仿宋_GBK" w:hAnsi="Times New Roman" w:cs="Times New Roman"/>
                <w:sz w:val="24"/>
                <w:szCs w:val="24"/>
              </w:rPr>
              <w:t>已开展（</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5B8D322F"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未开展（</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52CB1309"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3.“</w:t>
            </w:r>
            <w:r>
              <w:rPr>
                <w:rFonts w:ascii="Times New Roman" w:eastAsia="方正仿宋_GBK" w:hAnsi="Times New Roman" w:cs="Times New Roman"/>
                <w:b/>
                <w:bCs/>
                <w:sz w:val="24"/>
                <w:szCs w:val="24"/>
              </w:rPr>
              <w:t>青年大学习</w:t>
            </w:r>
            <w:r>
              <w:rPr>
                <w:rFonts w:ascii="Times New Roman" w:eastAsia="方正仿宋_GBK" w:hAnsi="Times New Roman" w:cs="Times New Roman"/>
                <w:b/>
                <w:bCs/>
                <w:sz w:val="24"/>
                <w:szCs w:val="24"/>
              </w:rPr>
              <w:t>”</w:t>
            </w:r>
            <w:r>
              <w:rPr>
                <w:rFonts w:ascii="Times New Roman" w:eastAsia="方正仿宋_GBK" w:hAnsi="Times New Roman" w:cs="Times New Roman"/>
                <w:b/>
                <w:bCs/>
                <w:sz w:val="24"/>
                <w:szCs w:val="24"/>
              </w:rPr>
              <w:t>网上主题团课参学率</w:t>
            </w:r>
          </w:p>
          <w:p w14:paraId="53A61191"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w:t>
            </w:r>
            <w:r>
              <w:rPr>
                <w:rFonts w:ascii="Times New Roman" w:eastAsia="方正仿宋_GBK" w:hAnsi="Times New Roman" w:cs="Times New Roman"/>
                <w:sz w:val="36"/>
                <w:szCs w:val="36"/>
              </w:rPr>
              <w:sym w:font="Wingdings 2" w:char="F052"/>
            </w:r>
            <w:r>
              <w:rPr>
                <w:rFonts w:ascii="Times New Roman" w:eastAsia="方正仿宋_GBK" w:hAnsi="Times New Roman" w:cs="Times New Roman"/>
                <w:sz w:val="24"/>
                <w:szCs w:val="24"/>
              </w:rPr>
              <w:t>80%</w:t>
            </w:r>
            <w:r>
              <w:rPr>
                <w:rFonts w:ascii="Times New Roman" w:eastAsia="方正仿宋_GBK" w:hAnsi="Times New Roman" w:cs="Times New Roman"/>
                <w:sz w:val="24"/>
                <w:szCs w:val="24"/>
              </w:rPr>
              <w:t>及以上（</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24FCC49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及以上，不足</w:t>
            </w:r>
            <w:r>
              <w:rPr>
                <w:rFonts w:ascii="Times New Roman" w:eastAsia="方正仿宋_GBK" w:hAnsi="Times New Roman" w:cs="Times New Roman"/>
                <w:sz w:val="24"/>
                <w:szCs w:val="24"/>
              </w:rPr>
              <w:t>80%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分）。</w:t>
            </w:r>
          </w:p>
          <w:p w14:paraId="100E915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50%</w:t>
            </w:r>
            <w:r>
              <w:rPr>
                <w:rFonts w:ascii="Times New Roman" w:eastAsia="方正仿宋_GBK" w:hAnsi="Times New Roman" w:cs="Times New Roman"/>
                <w:sz w:val="24"/>
                <w:szCs w:val="24"/>
              </w:rPr>
              <w:t>及以上，不足</w:t>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p>
          <w:p w14:paraId="19E9E70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不足</w:t>
            </w:r>
            <w:r>
              <w:rPr>
                <w:rFonts w:ascii="Times New Roman" w:eastAsia="方正仿宋_GBK" w:hAnsi="Times New Roman" w:cs="Times New Roman"/>
                <w:sz w:val="24"/>
                <w:szCs w:val="24"/>
              </w:rPr>
              <w:t>50%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3D50FB7E" w14:textId="77777777" w:rsidR="000F5AA6" w:rsidRDefault="000F5AA6">
            <w:pPr>
              <w:spacing w:line="360" w:lineRule="exact"/>
              <w:contextualSpacing/>
              <w:rPr>
                <w:rFonts w:ascii="Times New Roman" w:eastAsia="方正仿宋_GBK" w:hAnsi="Times New Roman" w:cs="Times New Roman"/>
                <w:sz w:val="24"/>
                <w:szCs w:val="24"/>
              </w:rPr>
            </w:pPr>
          </w:p>
          <w:p w14:paraId="66CCE59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r>
              <w:rPr>
                <w:rFonts w:ascii="Times New Roman" w:eastAsia="方正仿宋_GBK" w:hAnsi="Times New Roman" w:cs="Times New Roman"/>
                <w:sz w:val="24"/>
                <w:szCs w:val="24"/>
              </w:rPr>
              <w:t>：</w:t>
            </w:r>
          </w:p>
          <w:p w14:paraId="5D90C35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《新时代共青团员先进性评价指导大纲（试行）》（</w:t>
            </w:r>
            <w:proofErr w:type="gramStart"/>
            <w:r>
              <w:rPr>
                <w:rFonts w:ascii="Times New Roman" w:eastAsia="方正仿宋_GBK" w:hAnsi="Times New Roman" w:cs="Times New Roman"/>
                <w:sz w:val="24"/>
                <w:szCs w:val="24"/>
              </w:rPr>
              <w:t>中青办发</w:t>
            </w:r>
            <w:proofErr w:type="gramEnd"/>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号）第五条第</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点</w:t>
            </w:r>
            <w:r>
              <w:rPr>
                <w:rFonts w:ascii="Times New Roman" w:eastAsia="方正仿宋_GBK" w:hAnsi="Times New Roman" w:cs="Times New Roman" w:hint="eastAsia"/>
                <w:sz w:val="24"/>
                <w:szCs w:val="24"/>
              </w:rPr>
              <w:t>。</w:t>
            </w:r>
          </w:p>
        </w:tc>
        <w:tc>
          <w:tcPr>
            <w:tcW w:w="1854" w:type="dxa"/>
            <w:vAlign w:val="center"/>
          </w:tcPr>
          <w:p w14:paraId="15A3F47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5</w:t>
            </w:r>
          </w:p>
        </w:tc>
      </w:tr>
      <w:tr w:rsidR="000F5AA6" w14:paraId="681D2A4E" w14:textId="77777777" w:rsidTr="0095079A">
        <w:trPr>
          <w:trHeight w:val="829"/>
          <w:jc w:val="center"/>
        </w:trPr>
        <w:tc>
          <w:tcPr>
            <w:tcW w:w="881" w:type="dxa"/>
            <w:vMerge/>
            <w:vAlign w:val="center"/>
          </w:tcPr>
          <w:p w14:paraId="1E0CA627"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664EF19E"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7D98373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w:t>
            </w:r>
            <w:r>
              <w:rPr>
                <w:rFonts w:ascii="Times New Roman" w:eastAsia="方正仿宋_GBK" w:hAnsi="Times New Roman" w:cs="Times New Roman"/>
                <w:sz w:val="24"/>
                <w:szCs w:val="24"/>
              </w:rPr>
              <w:t>常态</w:t>
            </w:r>
            <w:proofErr w:type="gramStart"/>
            <w:r>
              <w:rPr>
                <w:rFonts w:ascii="Times New Roman" w:eastAsia="方正仿宋_GBK" w:hAnsi="Times New Roman" w:cs="Times New Roman"/>
                <w:sz w:val="24"/>
                <w:szCs w:val="24"/>
              </w:rPr>
              <w:t>化开展</w:t>
            </w:r>
            <w:proofErr w:type="gramEnd"/>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四史</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教育，团支部组织化学习参与率不低于</w:t>
            </w:r>
            <w:r>
              <w:rPr>
                <w:rFonts w:ascii="Times New Roman" w:eastAsia="方正仿宋_GBK" w:hAnsi="Times New Roman" w:cs="Times New Roman"/>
                <w:sz w:val="24"/>
                <w:szCs w:val="24"/>
              </w:rPr>
              <w:t>80%</w:t>
            </w:r>
            <w:r>
              <w:rPr>
                <w:rFonts w:ascii="Times New Roman" w:eastAsia="方正仿宋_GBK" w:hAnsi="Times New Roman" w:cs="Times New Roman"/>
                <w:sz w:val="24"/>
                <w:szCs w:val="24"/>
              </w:rPr>
              <w:t>。</w:t>
            </w:r>
          </w:p>
        </w:tc>
        <w:tc>
          <w:tcPr>
            <w:tcW w:w="1091" w:type="dxa"/>
            <w:vAlign w:val="center"/>
          </w:tcPr>
          <w:p w14:paraId="538B9D7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2E23A4C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2875775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：团支部参与率</w:t>
            </w:r>
          </w:p>
          <w:p w14:paraId="3D70AAB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分。</w:t>
            </w:r>
          </w:p>
          <w:p w14:paraId="2651DAFD" w14:textId="77777777" w:rsidR="000F5AA6" w:rsidRDefault="000F5AA6">
            <w:pPr>
              <w:spacing w:line="360" w:lineRule="exact"/>
              <w:contextualSpacing/>
              <w:rPr>
                <w:rFonts w:ascii="Times New Roman" w:eastAsia="方正仿宋_GBK" w:hAnsi="Times New Roman" w:cs="Times New Roman"/>
                <w:b/>
                <w:bCs/>
                <w:sz w:val="24"/>
                <w:szCs w:val="24"/>
              </w:rPr>
            </w:pPr>
          </w:p>
          <w:p w14:paraId="2D4AF1B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3-4</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2F275F6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项，请在对应栏目直接</w:t>
            </w:r>
            <w:proofErr w:type="gramStart"/>
            <w:r>
              <w:rPr>
                <w:rFonts w:ascii="Times New Roman" w:eastAsia="方正仿宋_GBK" w:hAnsi="Times New Roman" w:cs="Times New Roman"/>
                <w:sz w:val="24"/>
                <w:szCs w:val="24"/>
              </w:rPr>
              <w:t>勾选并</w:t>
            </w:r>
            <w:proofErr w:type="gramEnd"/>
            <w:r>
              <w:rPr>
                <w:rFonts w:ascii="Times New Roman" w:eastAsia="方正仿宋_GBK" w:hAnsi="Times New Roman" w:cs="Times New Roman"/>
                <w:sz w:val="24"/>
                <w:szCs w:val="24"/>
              </w:rPr>
              <w:t>计算得分，最终得出</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相应评价。</w:t>
            </w:r>
          </w:p>
          <w:p w14:paraId="1483EA88" w14:textId="77777777" w:rsidR="000F5AA6" w:rsidRDefault="000F5AA6">
            <w:pPr>
              <w:numPr>
                <w:ilvl w:val="255"/>
                <w:numId w:val="0"/>
              </w:numPr>
              <w:spacing w:line="360" w:lineRule="exact"/>
              <w:contextualSpacing/>
              <w:rPr>
                <w:rFonts w:ascii="Times New Roman" w:eastAsia="方正仿宋_GBK" w:hAnsi="Times New Roman" w:cs="Times New Roman"/>
                <w:b/>
                <w:bCs/>
                <w:sz w:val="24"/>
                <w:szCs w:val="24"/>
              </w:rPr>
            </w:pPr>
          </w:p>
          <w:p w14:paraId="23C91D67" w14:textId="77777777" w:rsidR="000F5AA6" w:rsidRDefault="00EC2FF1">
            <w:pPr>
              <w:numPr>
                <w:ilvl w:val="255"/>
                <w:numId w:val="0"/>
              </w:num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1.</w:t>
            </w:r>
            <w:r>
              <w:rPr>
                <w:rFonts w:ascii="Times New Roman" w:eastAsia="方正仿宋_GBK" w:hAnsi="Times New Roman" w:cs="Times New Roman"/>
                <w:b/>
                <w:bCs/>
                <w:sz w:val="24"/>
                <w:szCs w:val="24"/>
              </w:rPr>
              <w:t>团支部组织化学习参与率</w:t>
            </w:r>
          </w:p>
          <w:p w14:paraId="7579C28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w:t>
            </w:r>
            <w:r>
              <w:rPr>
                <w:rFonts w:ascii="Times New Roman" w:eastAsia="方正仿宋_GBK" w:hAnsi="Times New Roman" w:cs="Times New Roman"/>
                <w:sz w:val="36"/>
                <w:szCs w:val="36"/>
              </w:rPr>
              <w:sym w:font="Wingdings 2" w:char="F052"/>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p>
          <w:p w14:paraId="5B285AC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80%</w:t>
            </w:r>
            <w:r>
              <w:rPr>
                <w:rFonts w:ascii="Times New Roman" w:eastAsia="方正仿宋_GBK" w:hAnsi="Times New Roman" w:cs="Times New Roman"/>
                <w:sz w:val="24"/>
                <w:szCs w:val="24"/>
              </w:rPr>
              <w:t>及以上，不足</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36307FA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及以上，不足</w:t>
            </w:r>
            <w:r>
              <w:rPr>
                <w:rFonts w:ascii="Times New Roman" w:eastAsia="方正仿宋_GBK" w:hAnsi="Times New Roman" w:cs="Times New Roman"/>
                <w:sz w:val="24"/>
                <w:szCs w:val="24"/>
              </w:rPr>
              <w:t>80%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p>
          <w:p w14:paraId="7D9E1C4E"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不足</w:t>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35B0D918"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lastRenderedPageBreak/>
              <w:t>2.</w:t>
            </w:r>
            <w:r>
              <w:rPr>
                <w:rFonts w:ascii="Times New Roman" w:eastAsia="方正仿宋_GBK" w:hAnsi="Times New Roman" w:cs="Times New Roman"/>
                <w:b/>
                <w:bCs/>
                <w:sz w:val="24"/>
                <w:szCs w:val="24"/>
              </w:rPr>
              <w:t>专题学习信息录入率</w:t>
            </w:r>
          </w:p>
          <w:p w14:paraId="5C8531D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w:t>
            </w:r>
            <w:r>
              <w:rPr>
                <w:rFonts w:ascii="Times New Roman" w:eastAsia="方正仿宋_GBK" w:hAnsi="Times New Roman" w:cs="Times New Roman"/>
                <w:sz w:val="36"/>
                <w:szCs w:val="36"/>
              </w:rPr>
              <w:sym w:font="Wingdings 2" w:char="F052"/>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个及以上专题信息录入达</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7CD5701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1-2</w:t>
            </w:r>
            <w:r>
              <w:rPr>
                <w:rFonts w:ascii="Times New Roman" w:eastAsia="方正仿宋_GBK" w:hAnsi="Times New Roman" w:cs="Times New Roman"/>
                <w:sz w:val="24"/>
                <w:szCs w:val="24"/>
              </w:rPr>
              <w:t>个专题信息录入达</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p>
          <w:p w14:paraId="233B5AD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个专题信息录入达</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tc>
        <w:tc>
          <w:tcPr>
            <w:tcW w:w="1854" w:type="dxa"/>
            <w:vAlign w:val="center"/>
          </w:tcPr>
          <w:p w14:paraId="37197EAB" w14:textId="77777777" w:rsidR="000F5AA6" w:rsidRDefault="00EC2FF1">
            <w:pPr>
              <w:spacing w:line="360" w:lineRule="exact"/>
              <w:contextualSpacing/>
              <w:jc w:val="center"/>
              <w:rPr>
                <w:rFonts w:ascii="Times New Roman" w:hAnsi="Times New Roman" w:cs="Times New Roman"/>
                <w:sz w:val="24"/>
                <w:szCs w:val="24"/>
              </w:rPr>
            </w:pPr>
            <w:r>
              <w:rPr>
                <w:rFonts w:ascii="Times New Roman" w:hAnsi="Times New Roman" w:cs="Times New Roman" w:hint="eastAsia"/>
                <w:sz w:val="24"/>
                <w:szCs w:val="24"/>
              </w:rPr>
              <w:lastRenderedPageBreak/>
              <w:t>5</w:t>
            </w:r>
          </w:p>
        </w:tc>
      </w:tr>
      <w:tr w:rsidR="000F5AA6" w14:paraId="20FAEAD3" w14:textId="77777777" w:rsidTr="0095079A">
        <w:trPr>
          <w:trHeight w:val="782"/>
          <w:jc w:val="center"/>
        </w:trPr>
        <w:tc>
          <w:tcPr>
            <w:tcW w:w="881" w:type="dxa"/>
            <w:vMerge/>
            <w:vAlign w:val="center"/>
          </w:tcPr>
          <w:p w14:paraId="41ECD76A"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restart"/>
            <w:vAlign w:val="center"/>
          </w:tcPr>
          <w:p w14:paraId="3610D89F"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B2.</w:t>
            </w:r>
            <w:r>
              <w:rPr>
                <w:rFonts w:ascii="Times New Roman" w:eastAsia="方正仿宋_GBK" w:hAnsi="Times New Roman" w:cs="Times New Roman"/>
                <w:sz w:val="24"/>
                <w:szCs w:val="24"/>
              </w:rPr>
              <w:t>政治</w:t>
            </w:r>
          </w:p>
          <w:p w14:paraId="3F5320CE"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举荐</w:t>
            </w:r>
          </w:p>
          <w:p w14:paraId="731E5EE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10</w:t>
            </w:r>
            <w:r>
              <w:rPr>
                <w:rFonts w:ascii="Times New Roman" w:eastAsia="方正仿宋_GBK" w:hAnsi="Times New Roman" w:cs="Times New Roman"/>
                <w:sz w:val="24"/>
                <w:szCs w:val="24"/>
              </w:rPr>
              <w:t>分）</w:t>
            </w:r>
          </w:p>
        </w:tc>
        <w:tc>
          <w:tcPr>
            <w:tcW w:w="2949" w:type="dxa"/>
            <w:vAlign w:val="center"/>
          </w:tcPr>
          <w:p w14:paraId="6F2B4BC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C3.</w:t>
            </w:r>
            <w:r>
              <w:rPr>
                <w:rFonts w:ascii="Times New Roman" w:eastAsia="方正仿宋_GBK" w:hAnsi="Times New Roman" w:cs="Times New Roman"/>
                <w:sz w:val="24"/>
                <w:szCs w:val="24"/>
              </w:rPr>
              <w:t>落实</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两个一般、两个主要</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规定，经团组织规范程序推优入党的团员比例达到</w:t>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以上。</w:t>
            </w:r>
          </w:p>
        </w:tc>
        <w:tc>
          <w:tcPr>
            <w:tcW w:w="1091" w:type="dxa"/>
            <w:vAlign w:val="center"/>
          </w:tcPr>
          <w:p w14:paraId="6B073AB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0F63FFC2"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0A576C6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推优入党率</w:t>
            </w:r>
          </w:p>
          <w:p w14:paraId="56E6645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分。</w:t>
            </w:r>
          </w:p>
          <w:p w14:paraId="5FA51F6C" w14:textId="77777777" w:rsidR="000F5AA6" w:rsidRDefault="000F5AA6">
            <w:pPr>
              <w:numPr>
                <w:ilvl w:val="255"/>
                <w:numId w:val="0"/>
              </w:numPr>
              <w:spacing w:line="360" w:lineRule="exact"/>
              <w:contextualSpacing/>
              <w:rPr>
                <w:rFonts w:ascii="Times New Roman" w:eastAsia="方正仿宋_GBK" w:hAnsi="Times New Roman" w:cs="Times New Roman"/>
                <w:b/>
                <w:bCs/>
                <w:sz w:val="24"/>
                <w:szCs w:val="24"/>
              </w:rPr>
            </w:pPr>
          </w:p>
          <w:p w14:paraId="5CB351B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3-4</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6651DCD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项，请在对应栏目直接</w:t>
            </w:r>
            <w:proofErr w:type="gramStart"/>
            <w:r>
              <w:rPr>
                <w:rFonts w:ascii="Times New Roman" w:eastAsia="方正仿宋_GBK" w:hAnsi="Times New Roman" w:cs="Times New Roman"/>
                <w:sz w:val="24"/>
                <w:szCs w:val="24"/>
              </w:rPr>
              <w:t>勾选并</w:t>
            </w:r>
            <w:proofErr w:type="gramEnd"/>
            <w:r>
              <w:rPr>
                <w:rFonts w:ascii="Times New Roman" w:eastAsia="方正仿宋_GBK" w:hAnsi="Times New Roman" w:cs="Times New Roman"/>
                <w:sz w:val="24"/>
                <w:szCs w:val="24"/>
              </w:rPr>
              <w:t>计算得分，最终得出</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相应评价。</w:t>
            </w:r>
          </w:p>
          <w:p w14:paraId="6D935497" w14:textId="77777777" w:rsidR="000F5AA6" w:rsidRDefault="000F5AA6">
            <w:pPr>
              <w:numPr>
                <w:ilvl w:val="255"/>
                <w:numId w:val="0"/>
              </w:numPr>
              <w:spacing w:line="360" w:lineRule="exact"/>
              <w:contextualSpacing/>
              <w:rPr>
                <w:rFonts w:ascii="Times New Roman" w:eastAsia="方正仿宋_GBK" w:hAnsi="Times New Roman" w:cs="Times New Roman"/>
                <w:b/>
                <w:bCs/>
                <w:sz w:val="24"/>
                <w:szCs w:val="24"/>
              </w:rPr>
            </w:pPr>
          </w:p>
          <w:p w14:paraId="48210F2E" w14:textId="77777777" w:rsidR="000F5AA6" w:rsidRDefault="00EC2FF1">
            <w:pPr>
              <w:numPr>
                <w:ilvl w:val="0"/>
                <w:numId w:val="1"/>
              </w:num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制定学校推优入党的工作机制情况</w:t>
            </w:r>
          </w:p>
          <w:p w14:paraId="375027F6"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w:t>
            </w:r>
            <w:r>
              <w:rPr>
                <w:rFonts w:ascii="Times New Roman" w:eastAsia="方正仿宋_GBK" w:hAnsi="Times New Roman" w:cs="Times New Roman"/>
                <w:sz w:val="36"/>
                <w:szCs w:val="36"/>
              </w:rPr>
              <w:sym w:font="Wingdings 2" w:char="F052"/>
            </w:r>
            <w:r>
              <w:rPr>
                <w:rFonts w:ascii="Times New Roman" w:eastAsia="方正仿宋_GBK" w:hAnsi="Times New Roman" w:cs="Times New Roman"/>
                <w:sz w:val="24"/>
                <w:szCs w:val="24"/>
              </w:rPr>
              <w:t>已制定学校推优入党的工作机制（</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1919D073"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未制定学校推优入党的工作机制（</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0E5E9B94"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 xml:space="preserve">2. </w:t>
            </w:r>
            <w:r>
              <w:rPr>
                <w:rFonts w:ascii="Times New Roman" w:eastAsia="方正仿宋_GBK" w:hAnsi="Times New Roman" w:cs="Times New Roman"/>
                <w:b/>
                <w:bCs/>
                <w:sz w:val="24"/>
                <w:szCs w:val="24"/>
              </w:rPr>
              <w:t>经团组织规范程序推优入党比例</w:t>
            </w:r>
          </w:p>
          <w:p w14:paraId="5E834166" w14:textId="77777777" w:rsidR="000F5AA6" w:rsidRDefault="00EC2FF1">
            <w:pPr>
              <w:numPr>
                <w:ilvl w:val="255"/>
                <w:numId w:val="0"/>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w:t>
            </w:r>
            <w:r>
              <w:rPr>
                <w:rFonts w:ascii="Times New Roman" w:eastAsia="方正仿宋_GBK" w:hAnsi="Times New Roman" w:cs="Times New Roman"/>
                <w:sz w:val="36"/>
                <w:szCs w:val="36"/>
              </w:rPr>
              <w:sym w:font="Wingdings 2" w:char="F052"/>
            </w:r>
            <w:r>
              <w:rPr>
                <w:rFonts w:ascii="Times New Roman" w:eastAsia="方正仿宋_GBK" w:hAnsi="Times New Roman" w:cs="Times New Roman"/>
                <w:sz w:val="24"/>
                <w:szCs w:val="24"/>
              </w:rPr>
              <w:t>经团组织规范程序推优入党比例达</w:t>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p>
          <w:p w14:paraId="6C70CE9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经团组织规范程序推优入党比例达</w:t>
            </w:r>
            <w:r>
              <w:rPr>
                <w:rFonts w:ascii="Times New Roman" w:eastAsia="方正仿宋_GBK" w:hAnsi="Times New Roman" w:cs="Times New Roman"/>
                <w:sz w:val="24"/>
                <w:szCs w:val="24"/>
              </w:rPr>
              <w:t>50%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3EB1EC8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经团组织规范程序推优入党比例达</w:t>
            </w:r>
            <w:r>
              <w:rPr>
                <w:rFonts w:ascii="Times New Roman" w:eastAsia="方正仿宋_GBK" w:hAnsi="Times New Roman" w:cs="Times New Roman"/>
                <w:sz w:val="24"/>
                <w:szCs w:val="24"/>
              </w:rPr>
              <w:t>40%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lastRenderedPageBreak/>
              <w:t>分）。</w:t>
            </w:r>
          </w:p>
          <w:p w14:paraId="4ACB5B6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sym w:font="Wingdings" w:char="00A8"/>
            </w:r>
            <w:r>
              <w:rPr>
                <w:rFonts w:ascii="Times New Roman" w:eastAsia="方正仿宋_GBK" w:hAnsi="Times New Roman" w:cs="Times New Roman"/>
                <w:sz w:val="24"/>
                <w:szCs w:val="24"/>
              </w:rPr>
              <w:t>经团组织规范程序推优入党比例不足</w:t>
            </w:r>
            <w:r>
              <w:rPr>
                <w:rFonts w:ascii="Times New Roman" w:eastAsia="方正仿宋_GBK" w:hAnsi="Times New Roman" w:cs="Times New Roman"/>
                <w:sz w:val="24"/>
                <w:szCs w:val="24"/>
              </w:rPr>
              <w:t>40%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767E0A8E" w14:textId="77777777" w:rsidR="000F5AA6" w:rsidRDefault="000F5AA6">
            <w:pPr>
              <w:spacing w:line="360" w:lineRule="exact"/>
              <w:contextualSpacing/>
              <w:rPr>
                <w:rFonts w:ascii="Times New Roman" w:eastAsia="方正仿宋_GBK" w:hAnsi="Times New Roman" w:cs="Times New Roman"/>
                <w:sz w:val="24"/>
                <w:szCs w:val="24"/>
              </w:rPr>
            </w:pPr>
          </w:p>
          <w:p w14:paraId="5C67D3C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r>
              <w:rPr>
                <w:rFonts w:ascii="Times New Roman" w:eastAsia="方正仿宋_GBK" w:hAnsi="Times New Roman" w:cs="Times New Roman"/>
                <w:sz w:val="24"/>
                <w:szCs w:val="24"/>
              </w:rPr>
              <w:t>：</w:t>
            </w:r>
          </w:p>
          <w:p w14:paraId="1633A22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关于印发《深化学校共青团改革的若干措施》的通知（中青联发〔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号）第二条第</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点</w:t>
            </w:r>
            <w:r>
              <w:rPr>
                <w:rFonts w:ascii="Times New Roman" w:eastAsia="方正仿宋_GBK" w:hAnsi="Times New Roman" w:cs="Times New Roman" w:hint="eastAsia"/>
                <w:sz w:val="24"/>
                <w:szCs w:val="24"/>
              </w:rPr>
              <w:t>。</w:t>
            </w:r>
          </w:p>
        </w:tc>
        <w:tc>
          <w:tcPr>
            <w:tcW w:w="1854" w:type="dxa"/>
            <w:vAlign w:val="center"/>
          </w:tcPr>
          <w:p w14:paraId="55E0827D" w14:textId="77777777" w:rsidR="000F5AA6" w:rsidRDefault="00EC2FF1">
            <w:pPr>
              <w:spacing w:line="360" w:lineRule="exact"/>
              <w:contextualSpacing/>
              <w:jc w:val="center"/>
              <w:rPr>
                <w:rFonts w:ascii="Times New Roman" w:hAnsi="Times New Roman" w:cs="Times New Roman"/>
                <w:sz w:val="24"/>
                <w:szCs w:val="24"/>
              </w:rPr>
            </w:pPr>
            <w:r>
              <w:rPr>
                <w:rFonts w:ascii="Times New Roman" w:hAnsi="Times New Roman" w:cs="Times New Roman" w:hint="eastAsia"/>
                <w:sz w:val="24"/>
                <w:szCs w:val="24"/>
              </w:rPr>
              <w:lastRenderedPageBreak/>
              <w:t>6</w:t>
            </w:r>
          </w:p>
        </w:tc>
      </w:tr>
      <w:tr w:rsidR="000F5AA6" w14:paraId="7E30D733" w14:textId="77777777" w:rsidTr="0095079A">
        <w:trPr>
          <w:trHeight w:val="1072"/>
          <w:jc w:val="center"/>
        </w:trPr>
        <w:tc>
          <w:tcPr>
            <w:tcW w:w="881" w:type="dxa"/>
            <w:vMerge/>
            <w:vAlign w:val="center"/>
          </w:tcPr>
          <w:p w14:paraId="550F6C54"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4BBBBDE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7C70927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C4.</w:t>
            </w:r>
            <w:r>
              <w:rPr>
                <w:rFonts w:ascii="Times New Roman" w:eastAsia="方正仿宋_GBK" w:hAnsi="Times New Roman" w:cs="Times New Roman"/>
                <w:sz w:val="24"/>
                <w:szCs w:val="24"/>
              </w:rPr>
              <w:t>深化</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青马工程</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，引导青年政治骨干坚定理想信念，深入社会基层学习锻炼，学员中</w:t>
            </w:r>
            <w:r>
              <w:rPr>
                <w:rFonts w:ascii="Times New Roman" w:eastAsia="方正仿宋_GBK" w:hAnsi="Times New Roman" w:cs="Times New Roman"/>
                <w:bCs/>
                <w:sz w:val="24"/>
                <w:szCs w:val="24"/>
              </w:rPr>
              <w:t>学生团干部占比</w:t>
            </w:r>
            <w:r>
              <w:rPr>
                <w:rFonts w:ascii="Times New Roman" w:eastAsia="方正仿宋_GBK" w:hAnsi="Times New Roman" w:cs="Times New Roman"/>
                <w:bCs/>
                <w:sz w:val="24"/>
                <w:szCs w:val="24"/>
              </w:rPr>
              <w:t>60%</w:t>
            </w:r>
            <w:r>
              <w:rPr>
                <w:rFonts w:ascii="Times New Roman" w:eastAsia="方正仿宋_GBK" w:hAnsi="Times New Roman" w:cs="Times New Roman"/>
                <w:bCs/>
                <w:sz w:val="24"/>
                <w:szCs w:val="24"/>
              </w:rPr>
              <w:t>以上</w:t>
            </w:r>
            <w:r>
              <w:rPr>
                <w:rFonts w:ascii="Times New Roman" w:eastAsia="方正仿宋_GBK" w:hAnsi="Times New Roman" w:cs="Times New Roman"/>
                <w:sz w:val="24"/>
                <w:szCs w:val="24"/>
              </w:rPr>
              <w:t>。</w:t>
            </w:r>
          </w:p>
        </w:tc>
        <w:tc>
          <w:tcPr>
            <w:tcW w:w="1091" w:type="dxa"/>
            <w:vAlign w:val="center"/>
          </w:tcPr>
          <w:p w14:paraId="05AFD9BE"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464100E6"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46CC5E3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b/>
                <w:bCs/>
                <w:sz w:val="24"/>
                <w:szCs w:val="24"/>
              </w:rPr>
              <w:t>主</w:t>
            </w:r>
            <w:r>
              <w:rPr>
                <w:rFonts w:ascii="Times New Roman" w:eastAsia="方正仿宋_GBK" w:hAnsi="Times New Roman" w:cs="Times New Roman"/>
                <w:b/>
                <w:bCs/>
                <w:sz w:val="24"/>
                <w:szCs w:val="24"/>
              </w:rPr>
              <w:t>要监测点：</w:t>
            </w:r>
            <w:r>
              <w:rPr>
                <w:rFonts w:ascii="Times New Roman" w:eastAsia="方正仿宋_GBK" w:hAnsi="Times New Roman" w:cs="Times New Roman"/>
                <w:sz w:val="24"/>
                <w:szCs w:val="24"/>
              </w:rPr>
              <w:t>课程设置清单、学员结构比例</w:t>
            </w:r>
          </w:p>
          <w:p w14:paraId="2946EB4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p>
          <w:p w14:paraId="20BBC17B" w14:textId="77777777" w:rsidR="000F5AA6" w:rsidRDefault="000F5AA6">
            <w:pPr>
              <w:spacing w:line="360" w:lineRule="exact"/>
              <w:contextualSpacing/>
              <w:rPr>
                <w:rFonts w:ascii="Times New Roman" w:eastAsia="方正仿宋_GBK" w:hAnsi="Times New Roman" w:cs="Times New Roman"/>
                <w:sz w:val="24"/>
                <w:szCs w:val="24"/>
              </w:rPr>
            </w:pPr>
          </w:p>
          <w:p w14:paraId="5DFA4D3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66724140" w14:textId="77777777" w:rsidR="000F5AA6" w:rsidRDefault="000F5AA6">
            <w:pPr>
              <w:spacing w:line="360" w:lineRule="exact"/>
              <w:contextualSpacing/>
              <w:rPr>
                <w:rFonts w:ascii="Times New Roman" w:eastAsia="方正仿宋_GBK" w:hAnsi="Times New Roman" w:cs="Times New Roman"/>
                <w:sz w:val="24"/>
                <w:szCs w:val="24"/>
              </w:rPr>
            </w:pPr>
          </w:p>
          <w:p w14:paraId="483E2C8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是否建立</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两级</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青马工程</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培养机制。</w:t>
            </w:r>
          </w:p>
          <w:p w14:paraId="143E658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青马学员</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学生团干部占比是否达到</w:t>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以上。</w:t>
            </w:r>
          </w:p>
          <w:p w14:paraId="38C9878B" w14:textId="77777777" w:rsidR="000F5AA6" w:rsidRDefault="000F5AA6">
            <w:pPr>
              <w:spacing w:line="360" w:lineRule="exact"/>
              <w:contextualSpacing/>
              <w:rPr>
                <w:rFonts w:ascii="Times New Roman" w:eastAsia="方正仿宋_GBK" w:hAnsi="Times New Roman" w:cs="Times New Roman"/>
                <w:sz w:val="24"/>
                <w:szCs w:val="24"/>
              </w:rPr>
            </w:pPr>
          </w:p>
          <w:p w14:paraId="2661AC6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r>
              <w:rPr>
                <w:rFonts w:ascii="Times New Roman" w:eastAsia="方正仿宋_GBK" w:hAnsi="Times New Roman" w:cs="Times New Roman"/>
                <w:sz w:val="24"/>
                <w:szCs w:val="24"/>
              </w:rPr>
              <w:t>：</w:t>
            </w:r>
          </w:p>
          <w:p w14:paraId="0C1EA04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关于印发《深化学校共青团改革的若干措施》的通知（中青联发〔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号）第二条第</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点。</w:t>
            </w:r>
          </w:p>
        </w:tc>
        <w:tc>
          <w:tcPr>
            <w:tcW w:w="1854" w:type="dxa"/>
            <w:vAlign w:val="center"/>
          </w:tcPr>
          <w:p w14:paraId="0DF80051" w14:textId="77777777" w:rsidR="000F5AA6" w:rsidRDefault="00EC2FF1">
            <w:pPr>
              <w:spacing w:line="360" w:lineRule="exact"/>
              <w:contextualSpacing/>
              <w:jc w:val="center"/>
              <w:rPr>
                <w:rFonts w:ascii="Times New Roman" w:hAnsi="Times New Roman" w:cs="Times New Roman"/>
                <w:sz w:val="24"/>
                <w:szCs w:val="24"/>
              </w:rPr>
            </w:pPr>
            <w:r>
              <w:rPr>
                <w:rFonts w:ascii="Times New Roman" w:eastAsia="方正仿宋_GBK" w:hAnsi="Times New Roman" w:cs="Times New Roman"/>
                <w:sz w:val="24"/>
                <w:szCs w:val="24"/>
              </w:rPr>
              <w:t>4</w:t>
            </w:r>
          </w:p>
        </w:tc>
      </w:tr>
      <w:tr w:rsidR="000F5AA6" w14:paraId="736994A6" w14:textId="77777777" w:rsidTr="0095079A">
        <w:trPr>
          <w:trHeight w:val="1125"/>
          <w:jc w:val="center"/>
        </w:trPr>
        <w:tc>
          <w:tcPr>
            <w:tcW w:w="881" w:type="dxa"/>
            <w:vMerge/>
            <w:vAlign w:val="center"/>
          </w:tcPr>
          <w:p w14:paraId="32BCAD1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Align w:val="center"/>
          </w:tcPr>
          <w:p w14:paraId="0B487AF6"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B3.</w:t>
            </w:r>
            <w:r>
              <w:rPr>
                <w:rFonts w:ascii="Times New Roman" w:eastAsia="方正仿宋_GBK" w:hAnsi="Times New Roman" w:cs="Times New Roman"/>
                <w:sz w:val="24"/>
                <w:szCs w:val="24"/>
              </w:rPr>
              <w:t>意识</w:t>
            </w:r>
          </w:p>
          <w:p w14:paraId="76A1E6A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形态</w:t>
            </w:r>
          </w:p>
          <w:p w14:paraId="3C1AE38C"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分）</w:t>
            </w:r>
          </w:p>
        </w:tc>
        <w:tc>
          <w:tcPr>
            <w:tcW w:w="2949" w:type="dxa"/>
            <w:vAlign w:val="center"/>
          </w:tcPr>
          <w:p w14:paraId="6E9838F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C5.</w:t>
            </w:r>
            <w:r>
              <w:rPr>
                <w:rFonts w:ascii="Times New Roman" w:eastAsia="方正仿宋_GBK" w:hAnsi="Times New Roman" w:cs="Times New Roman"/>
                <w:sz w:val="24"/>
                <w:szCs w:val="24"/>
              </w:rPr>
              <w:t>落实意识形态工作责任制，</w:t>
            </w:r>
            <w:r>
              <w:rPr>
                <w:rFonts w:ascii="Times New Roman" w:eastAsia="方正仿宋_GBK" w:hAnsi="Times New Roman" w:cs="Times New Roman"/>
                <w:bCs/>
                <w:sz w:val="24"/>
                <w:szCs w:val="24"/>
              </w:rPr>
              <w:t>加强对学生思想动态的常态化监测，</w:t>
            </w:r>
            <w:r>
              <w:rPr>
                <w:rFonts w:ascii="Times New Roman" w:eastAsia="方正仿宋_GBK" w:hAnsi="Times New Roman" w:cs="Times New Roman"/>
                <w:sz w:val="24"/>
                <w:szCs w:val="24"/>
              </w:rPr>
              <w:t>强化各类团属阵地管理，</w:t>
            </w:r>
            <w:r>
              <w:rPr>
                <w:rFonts w:ascii="Times New Roman" w:eastAsia="方正仿宋_GBK" w:hAnsi="Times New Roman" w:cs="Times New Roman"/>
                <w:bCs/>
                <w:sz w:val="24"/>
                <w:szCs w:val="24"/>
              </w:rPr>
              <w:t>防范化解风险，做好舆情处置</w:t>
            </w:r>
            <w:r>
              <w:rPr>
                <w:rFonts w:ascii="Times New Roman" w:eastAsia="方正仿宋_GBK" w:hAnsi="Times New Roman" w:cs="Times New Roman"/>
                <w:sz w:val="24"/>
                <w:szCs w:val="24"/>
              </w:rPr>
              <w:t>。</w:t>
            </w:r>
          </w:p>
        </w:tc>
        <w:tc>
          <w:tcPr>
            <w:tcW w:w="1091" w:type="dxa"/>
            <w:vAlign w:val="center"/>
          </w:tcPr>
          <w:p w14:paraId="60CE4407"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6414BAC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0A4D3B6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舆情监测</w:t>
            </w:r>
          </w:p>
          <w:p w14:paraId="4FECCE9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分。</w:t>
            </w:r>
          </w:p>
          <w:p w14:paraId="4ABE271C" w14:textId="77777777" w:rsidR="000F5AA6" w:rsidRDefault="000F5AA6">
            <w:pPr>
              <w:spacing w:line="360" w:lineRule="exact"/>
              <w:contextualSpacing/>
              <w:rPr>
                <w:rFonts w:ascii="Times New Roman" w:eastAsia="方正仿宋_GBK" w:hAnsi="Times New Roman" w:cs="Times New Roman"/>
                <w:sz w:val="24"/>
                <w:szCs w:val="24"/>
              </w:rPr>
            </w:pPr>
          </w:p>
          <w:p w14:paraId="7BEF361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3.5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2.5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22FBC15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以下</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；若全部未完成，则为</w:t>
            </w: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w:t>
            </w:r>
          </w:p>
          <w:p w14:paraId="2F33FEB1" w14:textId="77777777" w:rsidR="000F5AA6" w:rsidRDefault="000F5AA6">
            <w:pPr>
              <w:spacing w:line="360" w:lineRule="exact"/>
              <w:contextualSpacing/>
              <w:rPr>
                <w:rFonts w:ascii="Times New Roman" w:eastAsia="方正仿宋_GBK" w:hAnsi="Times New Roman" w:cs="Times New Roman"/>
                <w:sz w:val="24"/>
                <w:szCs w:val="24"/>
              </w:rPr>
            </w:pPr>
          </w:p>
          <w:p w14:paraId="78BEA3F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是否出现舆情并妥善处置。</w:t>
            </w:r>
          </w:p>
          <w:p w14:paraId="44A5288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是否建立学生思想动态监测体制机制。</w:t>
            </w:r>
          </w:p>
          <w:p w14:paraId="0F0F9463" w14:textId="77777777" w:rsidR="000F5AA6" w:rsidRDefault="00EC2FF1">
            <w:pPr>
              <w:spacing w:line="360" w:lineRule="exact"/>
              <w:contextualSpacing/>
              <w:rPr>
                <w:rFonts w:ascii="Times New Roman" w:hAnsi="Times New Roman" w:cs="Times New Roman"/>
              </w:rPr>
            </w:pP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是否开展防范化解风险相关培训工作。</w:t>
            </w:r>
          </w:p>
          <w:p w14:paraId="63BC644B" w14:textId="77777777" w:rsidR="000F5AA6" w:rsidRDefault="000F5AA6">
            <w:pPr>
              <w:spacing w:line="360" w:lineRule="exact"/>
              <w:contextualSpacing/>
              <w:rPr>
                <w:rFonts w:ascii="Times New Roman" w:eastAsia="方正仿宋_GBK" w:hAnsi="Times New Roman" w:cs="Times New Roman"/>
                <w:sz w:val="24"/>
                <w:szCs w:val="24"/>
              </w:rPr>
            </w:pPr>
          </w:p>
          <w:p w14:paraId="4D607247" w14:textId="77777777" w:rsidR="000F5AA6" w:rsidRDefault="000F5AA6">
            <w:pPr>
              <w:spacing w:line="360" w:lineRule="exact"/>
              <w:contextualSpacing/>
              <w:rPr>
                <w:rFonts w:ascii="Times New Roman" w:eastAsia="方正仿宋_GBK" w:hAnsi="Times New Roman" w:cs="Times New Roman"/>
                <w:sz w:val="24"/>
                <w:szCs w:val="24"/>
              </w:rPr>
            </w:pPr>
          </w:p>
        </w:tc>
        <w:tc>
          <w:tcPr>
            <w:tcW w:w="1854" w:type="dxa"/>
            <w:vAlign w:val="center"/>
          </w:tcPr>
          <w:p w14:paraId="080CF041" w14:textId="77777777" w:rsidR="000F5AA6" w:rsidRDefault="00EC2FF1">
            <w:pPr>
              <w:spacing w:line="360" w:lineRule="exact"/>
              <w:contextualSpacing/>
              <w:jc w:val="center"/>
              <w:rPr>
                <w:rFonts w:ascii="Times New Roman" w:hAnsi="Times New Roman" w:cs="Times New Roman"/>
                <w:sz w:val="24"/>
                <w:szCs w:val="24"/>
              </w:rPr>
            </w:pPr>
            <w:r>
              <w:rPr>
                <w:rFonts w:ascii="Times New Roman" w:hAnsi="Times New Roman" w:cs="Times New Roman" w:hint="eastAsia"/>
                <w:sz w:val="24"/>
                <w:szCs w:val="24"/>
              </w:rPr>
              <w:t>6</w:t>
            </w:r>
          </w:p>
        </w:tc>
      </w:tr>
      <w:tr w:rsidR="000F5AA6" w14:paraId="52D43DFB" w14:textId="77777777" w:rsidTr="0095079A">
        <w:trPr>
          <w:trHeight w:val="90"/>
          <w:jc w:val="center"/>
        </w:trPr>
        <w:tc>
          <w:tcPr>
            <w:tcW w:w="881" w:type="dxa"/>
            <w:vMerge w:val="restart"/>
            <w:vAlign w:val="center"/>
          </w:tcPr>
          <w:p w14:paraId="3478967F"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A2. </w:t>
            </w:r>
            <w:r>
              <w:rPr>
                <w:rFonts w:ascii="Times New Roman" w:eastAsia="方正仿宋_GBK" w:hAnsi="Times New Roman" w:cs="Times New Roman"/>
                <w:sz w:val="24"/>
                <w:szCs w:val="24"/>
              </w:rPr>
              <w:t>实践</w:t>
            </w:r>
          </w:p>
          <w:p w14:paraId="11325916"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教育</w:t>
            </w:r>
          </w:p>
          <w:p w14:paraId="5390576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机制</w:t>
            </w:r>
          </w:p>
        </w:tc>
        <w:tc>
          <w:tcPr>
            <w:tcW w:w="1170" w:type="dxa"/>
            <w:vMerge w:val="restart"/>
            <w:vAlign w:val="center"/>
          </w:tcPr>
          <w:p w14:paraId="63756C38"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B4.</w:t>
            </w:r>
            <w:r>
              <w:rPr>
                <w:rFonts w:ascii="Times New Roman" w:eastAsia="方正仿宋_GBK" w:hAnsi="Times New Roman" w:cs="Times New Roman"/>
                <w:sz w:val="24"/>
                <w:szCs w:val="24"/>
              </w:rPr>
              <w:t>育人</w:t>
            </w:r>
          </w:p>
          <w:p w14:paraId="2AC598D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载体</w:t>
            </w:r>
          </w:p>
          <w:p w14:paraId="7984D9D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分）</w:t>
            </w:r>
          </w:p>
        </w:tc>
        <w:tc>
          <w:tcPr>
            <w:tcW w:w="2949" w:type="dxa"/>
            <w:vAlign w:val="center"/>
          </w:tcPr>
          <w:p w14:paraId="78A65C0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C6.</w:t>
            </w:r>
            <w:r>
              <w:rPr>
                <w:rFonts w:ascii="Times New Roman" w:eastAsia="方正仿宋_GBK" w:hAnsi="Times New Roman" w:cs="Times New Roman"/>
                <w:sz w:val="24"/>
                <w:szCs w:val="24"/>
              </w:rPr>
              <w:t>引导团员在社会中彰显先进性，本专科阶段每名学生在校期间至少参加</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三下乡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或</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返家乡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等社会实践，鼓励研究生在校期间结合专业方向参加社会实践。</w:t>
            </w:r>
          </w:p>
        </w:tc>
        <w:tc>
          <w:tcPr>
            <w:tcW w:w="1091" w:type="dxa"/>
            <w:vAlign w:val="center"/>
          </w:tcPr>
          <w:p w14:paraId="2126799A"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5C13CDCE"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7ECB2EE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社会实践参与率</w:t>
            </w:r>
          </w:p>
          <w:p w14:paraId="53D3304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p>
          <w:p w14:paraId="67F0F8D3" w14:textId="77777777" w:rsidR="000F5AA6" w:rsidRDefault="000F5AA6">
            <w:pPr>
              <w:spacing w:line="360" w:lineRule="exact"/>
              <w:contextualSpacing/>
              <w:rPr>
                <w:rFonts w:ascii="Times New Roman" w:eastAsia="方正仿宋_GBK" w:hAnsi="Times New Roman" w:cs="Times New Roman"/>
                <w:sz w:val="24"/>
                <w:szCs w:val="24"/>
              </w:rPr>
            </w:pPr>
          </w:p>
          <w:p w14:paraId="2286A45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225BC12D" w14:textId="77777777" w:rsidR="000F5AA6" w:rsidRDefault="00EC2FF1">
            <w:pPr>
              <w:pStyle w:val="a0"/>
              <w:spacing w:line="560" w:lineRule="exact"/>
              <w:rPr>
                <w:rFonts w:ascii="Times New Roman" w:eastAsia="方正仿宋_GBK" w:hAnsi="Times New Roman"/>
                <w:kern w:val="2"/>
                <w:szCs w:val="24"/>
              </w:rPr>
            </w:pPr>
            <w:r>
              <w:rPr>
                <w:rFonts w:ascii="Times New Roman" w:eastAsia="方正仿宋_GBK" w:hAnsi="Times New Roman"/>
                <w:kern w:val="2"/>
                <w:szCs w:val="24"/>
              </w:rPr>
              <w:t>A</w:t>
            </w:r>
            <w:r>
              <w:rPr>
                <w:rFonts w:ascii="Times New Roman" w:eastAsia="方正仿宋_GBK" w:hAnsi="Times New Roman"/>
                <w:kern w:val="2"/>
                <w:szCs w:val="24"/>
              </w:rPr>
              <w:t>：</w:t>
            </w:r>
            <w:r>
              <w:rPr>
                <w:rFonts w:ascii="Times New Roman" w:eastAsia="方正仿宋_GBK" w:hAnsi="Times New Roman"/>
                <w:kern w:val="2"/>
                <w:szCs w:val="24"/>
              </w:rPr>
              <w:t>2021</w:t>
            </w:r>
            <w:r>
              <w:rPr>
                <w:rFonts w:ascii="Times New Roman" w:eastAsia="方正仿宋_GBK" w:hAnsi="Times New Roman"/>
                <w:kern w:val="2"/>
                <w:szCs w:val="24"/>
              </w:rPr>
              <w:t>届毕业生团员在校期间参加</w:t>
            </w:r>
            <w:r>
              <w:rPr>
                <w:rFonts w:ascii="Times New Roman" w:eastAsia="方正仿宋_GBK" w:hAnsi="Times New Roman"/>
                <w:kern w:val="2"/>
                <w:szCs w:val="24"/>
              </w:rPr>
              <w:t>“</w:t>
            </w:r>
            <w:r>
              <w:rPr>
                <w:rFonts w:ascii="Times New Roman" w:eastAsia="方正仿宋_GBK" w:hAnsi="Times New Roman"/>
                <w:kern w:val="2"/>
                <w:szCs w:val="24"/>
              </w:rPr>
              <w:t>三下乡</w:t>
            </w:r>
            <w:r>
              <w:rPr>
                <w:rFonts w:ascii="Times New Roman" w:eastAsia="方正仿宋_GBK" w:hAnsi="Times New Roman"/>
                <w:kern w:val="2"/>
                <w:szCs w:val="24"/>
              </w:rPr>
              <w:t>”</w:t>
            </w:r>
            <w:r>
              <w:rPr>
                <w:rFonts w:ascii="Times New Roman" w:eastAsia="方正仿宋_GBK" w:hAnsi="Times New Roman"/>
                <w:kern w:val="2"/>
                <w:szCs w:val="24"/>
              </w:rPr>
              <w:lastRenderedPageBreak/>
              <w:t>等社会实践的参与率在</w:t>
            </w:r>
            <w:r>
              <w:rPr>
                <w:rFonts w:ascii="Times New Roman" w:eastAsia="方正仿宋_GBK" w:hAnsi="Times New Roman"/>
                <w:kern w:val="2"/>
                <w:szCs w:val="24"/>
              </w:rPr>
              <w:t>90%-100%</w:t>
            </w:r>
            <w:r>
              <w:rPr>
                <w:rFonts w:ascii="Times New Roman" w:eastAsia="方正仿宋_GBK" w:hAnsi="Times New Roman"/>
                <w:kern w:val="2"/>
                <w:szCs w:val="24"/>
              </w:rPr>
              <w:t>。</w:t>
            </w:r>
          </w:p>
          <w:p w14:paraId="350EA2D5" w14:textId="77777777" w:rsidR="000F5AA6" w:rsidRDefault="00EC2FF1">
            <w:pPr>
              <w:pStyle w:val="a0"/>
              <w:spacing w:line="560" w:lineRule="exact"/>
              <w:rPr>
                <w:rFonts w:ascii="Times New Roman" w:eastAsia="方正仿宋_GBK" w:hAnsi="Times New Roman"/>
                <w:kern w:val="2"/>
                <w:szCs w:val="24"/>
              </w:rPr>
            </w:pPr>
            <w:r>
              <w:rPr>
                <w:rFonts w:ascii="Times New Roman" w:eastAsia="方正仿宋_GBK" w:hAnsi="Times New Roman"/>
                <w:kern w:val="2"/>
                <w:szCs w:val="24"/>
              </w:rPr>
              <w:t>B</w:t>
            </w:r>
            <w:r>
              <w:rPr>
                <w:rFonts w:ascii="Times New Roman" w:eastAsia="方正仿宋_GBK" w:hAnsi="Times New Roman"/>
                <w:kern w:val="2"/>
                <w:szCs w:val="24"/>
              </w:rPr>
              <w:t>：</w:t>
            </w:r>
            <w:r>
              <w:rPr>
                <w:rFonts w:ascii="Times New Roman" w:eastAsia="方正仿宋_GBK" w:hAnsi="Times New Roman"/>
                <w:kern w:val="2"/>
                <w:szCs w:val="24"/>
              </w:rPr>
              <w:t>2021</w:t>
            </w:r>
            <w:r>
              <w:rPr>
                <w:rFonts w:ascii="Times New Roman" w:eastAsia="方正仿宋_GBK" w:hAnsi="Times New Roman"/>
                <w:kern w:val="2"/>
                <w:szCs w:val="24"/>
              </w:rPr>
              <w:t>届毕业生团员在校期间参加</w:t>
            </w:r>
            <w:r>
              <w:rPr>
                <w:rFonts w:ascii="Times New Roman" w:eastAsia="方正仿宋_GBK" w:hAnsi="Times New Roman"/>
                <w:kern w:val="2"/>
                <w:szCs w:val="24"/>
              </w:rPr>
              <w:t>“</w:t>
            </w:r>
            <w:r>
              <w:rPr>
                <w:rFonts w:ascii="Times New Roman" w:eastAsia="方正仿宋_GBK" w:hAnsi="Times New Roman"/>
                <w:kern w:val="2"/>
                <w:szCs w:val="24"/>
              </w:rPr>
              <w:t>三下乡</w:t>
            </w:r>
            <w:r>
              <w:rPr>
                <w:rFonts w:ascii="Times New Roman" w:eastAsia="方正仿宋_GBK" w:hAnsi="Times New Roman"/>
                <w:kern w:val="2"/>
                <w:szCs w:val="24"/>
              </w:rPr>
              <w:t>”</w:t>
            </w:r>
            <w:r>
              <w:rPr>
                <w:rFonts w:ascii="Times New Roman" w:eastAsia="方正仿宋_GBK" w:hAnsi="Times New Roman"/>
                <w:kern w:val="2"/>
                <w:szCs w:val="24"/>
              </w:rPr>
              <w:t>等社会实践的参与率在</w:t>
            </w:r>
            <w:r>
              <w:rPr>
                <w:rFonts w:ascii="Times New Roman" w:eastAsia="方正仿宋_GBK" w:hAnsi="Times New Roman"/>
                <w:kern w:val="2"/>
                <w:szCs w:val="24"/>
              </w:rPr>
              <w:t>70%</w:t>
            </w:r>
            <w:r>
              <w:rPr>
                <w:rFonts w:ascii="Times New Roman" w:eastAsia="方正仿宋_GBK" w:hAnsi="Times New Roman"/>
                <w:kern w:val="2"/>
                <w:szCs w:val="24"/>
              </w:rPr>
              <w:t>及以上，</w:t>
            </w:r>
            <w:r>
              <w:rPr>
                <w:rFonts w:ascii="Times New Roman" w:eastAsia="方正仿宋_GBK" w:hAnsi="Times New Roman"/>
                <w:kern w:val="2"/>
                <w:szCs w:val="24"/>
              </w:rPr>
              <w:t>90%</w:t>
            </w:r>
            <w:r>
              <w:rPr>
                <w:rFonts w:ascii="Times New Roman" w:eastAsia="方正仿宋_GBK" w:hAnsi="Times New Roman"/>
                <w:kern w:val="2"/>
                <w:szCs w:val="24"/>
              </w:rPr>
              <w:t>以下。</w:t>
            </w:r>
          </w:p>
          <w:p w14:paraId="0D8983CC" w14:textId="77777777" w:rsidR="000F5AA6" w:rsidRDefault="00EC2FF1">
            <w:pPr>
              <w:pStyle w:val="a0"/>
              <w:spacing w:line="560" w:lineRule="exact"/>
              <w:rPr>
                <w:rFonts w:ascii="Times New Roman" w:eastAsia="方正仿宋_GBK" w:hAnsi="Times New Roman"/>
                <w:kern w:val="2"/>
                <w:szCs w:val="24"/>
              </w:rPr>
            </w:pPr>
            <w:r>
              <w:rPr>
                <w:rFonts w:ascii="Times New Roman" w:eastAsia="方正仿宋_GBK" w:hAnsi="Times New Roman"/>
                <w:kern w:val="2"/>
                <w:szCs w:val="24"/>
              </w:rPr>
              <w:t>C</w:t>
            </w:r>
            <w:r>
              <w:rPr>
                <w:rFonts w:ascii="Times New Roman" w:eastAsia="方正仿宋_GBK" w:hAnsi="Times New Roman"/>
                <w:kern w:val="2"/>
                <w:szCs w:val="24"/>
              </w:rPr>
              <w:t>：</w:t>
            </w:r>
            <w:r>
              <w:rPr>
                <w:rFonts w:ascii="Times New Roman" w:eastAsia="方正仿宋_GBK" w:hAnsi="Times New Roman"/>
                <w:kern w:val="2"/>
                <w:szCs w:val="24"/>
              </w:rPr>
              <w:t>2021</w:t>
            </w:r>
            <w:r>
              <w:rPr>
                <w:rFonts w:ascii="Times New Roman" w:eastAsia="方正仿宋_GBK" w:hAnsi="Times New Roman"/>
                <w:kern w:val="2"/>
                <w:szCs w:val="24"/>
              </w:rPr>
              <w:t>届毕业生团员在校期间参加</w:t>
            </w:r>
            <w:r>
              <w:rPr>
                <w:rFonts w:ascii="Times New Roman" w:eastAsia="方正仿宋_GBK" w:hAnsi="Times New Roman"/>
                <w:kern w:val="2"/>
                <w:szCs w:val="24"/>
              </w:rPr>
              <w:t>“</w:t>
            </w:r>
            <w:r>
              <w:rPr>
                <w:rFonts w:ascii="Times New Roman" w:eastAsia="方正仿宋_GBK" w:hAnsi="Times New Roman"/>
                <w:kern w:val="2"/>
                <w:szCs w:val="24"/>
              </w:rPr>
              <w:t>三下乡</w:t>
            </w:r>
            <w:r>
              <w:rPr>
                <w:rFonts w:ascii="Times New Roman" w:eastAsia="方正仿宋_GBK" w:hAnsi="Times New Roman"/>
                <w:kern w:val="2"/>
                <w:szCs w:val="24"/>
              </w:rPr>
              <w:t>”</w:t>
            </w:r>
            <w:r>
              <w:rPr>
                <w:rFonts w:ascii="Times New Roman" w:eastAsia="方正仿宋_GBK" w:hAnsi="Times New Roman"/>
                <w:kern w:val="2"/>
                <w:szCs w:val="24"/>
              </w:rPr>
              <w:t>等社会实践的参与率在</w:t>
            </w:r>
            <w:r>
              <w:rPr>
                <w:rFonts w:ascii="Times New Roman" w:eastAsia="方正仿宋_GBK" w:hAnsi="Times New Roman"/>
                <w:kern w:val="2"/>
                <w:szCs w:val="24"/>
              </w:rPr>
              <w:t>50%</w:t>
            </w:r>
            <w:r>
              <w:rPr>
                <w:rFonts w:ascii="Times New Roman" w:eastAsia="方正仿宋_GBK" w:hAnsi="Times New Roman"/>
                <w:kern w:val="2"/>
                <w:szCs w:val="24"/>
              </w:rPr>
              <w:t>及以上，</w:t>
            </w:r>
            <w:r>
              <w:rPr>
                <w:rFonts w:ascii="Times New Roman" w:eastAsia="方正仿宋_GBK" w:hAnsi="Times New Roman"/>
                <w:kern w:val="2"/>
                <w:szCs w:val="24"/>
              </w:rPr>
              <w:t>70%</w:t>
            </w:r>
            <w:r>
              <w:rPr>
                <w:rFonts w:ascii="Times New Roman" w:eastAsia="方正仿宋_GBK" w:hAnsi="Times New Roman"/>
                <w:kern w:val="2"/>
                <w:szCs w:val="24"/>
              </w:rPr>
              <w:t>以下。</w:t>
            </w:r>
          </w:p>
          <w:p w14:paraId="6F91E859" w14:textId="77777777" w:rsidR="000F5AA6" w:rsidRDefault="00EC2FF1">
            <w:pPr>
              <w:pStyle w:val="a0"/>
              <w:spacing w:line="560" w:lineRule="exact"/>
              <w:rPr>
                <w:rFonts w:ascii="Times New Roman" w:eastAsia="方正仿宋_GBK" w:hAnsi="Times New Roman"/>
                <w:kern w:val="2"/>
                <w:szCs w:val="24"/>
              </w:rPr>
            </w:pPr>
            <w:r>
              <w:rPr>
                <w:rFonts w:ascii="Times New Roman" w:eastAsia="方正仿宋_GBK" w:hAnsi="Times New Roman"/>
                <w:kern w:val="2"/>
                <w:szCs w:val="24"/>
              </w:rPr>
              <w:t>D</w:t>
            </w:r>
            <w:r>
              <w:rPr>
                <w:rFonts w:ascii="Times New Roman" w:eastAsia="方正仿宋_GBK" w:hAnsi="Times New Roman"/>
                <w:kern w:val="2"/>
                <w:szCs w:val="24"/>
              </w:rPr>
              <w:t>：</w:t>
            </w:r>
            <w:r>
              <w:rPr>
                <w:rFonts w:ascii="Times New Roman" w:eastAsia="方正仿宋_GBK" w:hAnsi="Times New Roman"/>
                <w:kern w:val="2"/>
                <w:szCs w:val="24"/>
              </w:rPr>
              <w:t>2021</w:t>
            </w:r>
            <w:r>
              <w:rPr>
                <w:rFonts w:ascii="Times New Roman" w:eastAsia="方正仿宋_GBK" w:hAnsi="Times New Roman"/>
                <w:kern w:val="2"/>
                <w:szCs w:val="24"/>
              </w:rPr>
              <w:t>届毕业生团员在校期间参加</w:t>
            </w:r>
            <w:r>
              <w:rPr>
                <w:rFonts w:ascii="Times New Roman" w:eastAsia="方正仿宋_GBK" w:hAnsi="Times New Roman"/>
                <w:kern w:val="2"/>
                <w:szCs w:val="24"/>
              </w:rPr>
              <w:t>“</w:t>
            </w:r>
            <w:r>
              <w:rPr>
                <w:rFonts w:ascii="Times New Roman" w:eastAsia="方正仿宋_GBK" w:hAnsi="Times New Roman"/>
                <w:kern w:val="2"/>
                <w:szCs w:val="24"/>
              </w:rPr>
              <w:t>三下乡</w:t>
            </w:r>
            <w:r>
              <w:rPr>
                <w:rFonts w:ascii="Times New Roman" w:eastAsia="方正仿宋_GBK" w:hAnsi="Times New Roman"/>
                <w:kern w:val="2"/>
                <w:szCs w:val="24"/>
              </w:rPr>
              <w:t>”</w:t>
            </w:r>
            <w:r>
              <w:rPr>
                <w:rFonts w:ascii="Times New Roman" w:eastAsia="方正仿宋_GBK" w:hAnsi="Times New Roman"/>
                <w:kern w:val="2"/>
                <w:szCs w:val="24"/>
              </w:rPr>
              <w:t>等社会实践的参与率在</w:t>
            </w:r>
            <w:r>
              <w:rPr>
                <w:rFonts w:ascii="Times New Roman" w:eastAsia="方正仿宋_GBK" w:hAnsi="Times New Roman"/>
                <w:kern w:val="2"/>
                <w:szCs w:val="24"/>
              </w:rPr>
              <w:t>50%</w:t>
            </w:r>
            <w:r>
              <w:rPr>
                <w:rFonts w:ascii="Times New Roman" w:eastAsia="方正仿宋_GBK" w:hAnsi="Times New Roman"/>
                <w:kern w:val="2"/>
                <w:szCs w:val="24"/>
              </w:rPr>
              <w:t>以下。</w:t>
            </w:r>
          </w:p>
          <w:p w14:paraId="4B8B83D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r>
              <w:rPr>
                <w:rFonts w:ascii="Times New Roman" w:eastAsia="方正仿宋_GBK" w:hAnsi="Times New Roman" w:cs="Times New Roman"/>
                <w:sz w:val="24"/>
                <w:szCs w:val="24"/>
              </w:rPr>
              <w:t>：</w:t>
            </w:r>
          </w:p>
          <w:p w14:paraId="424E6D8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教育部关于印发《深化学校共青团改革的若干措施》的通知（中青联发〔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号）第二条第</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点。</w:t>
            </w:r>
          </w:p>
        </w:tc>
        <w:tc>
          <w:tcPr>
            <w:tcW w:w="1854" w:type="dxa"/>
            <w:vAlign w:val="center"/>
          </w:tcPr>
          <w:p w14:paraId="55CDCA3C"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3</w:t>
            </w:r>
          </w:p>
        </w:tc>
      </w:tr>
      <w:tr w:rsidR="000F5AA6" w14:paraId="078760F6" w14:textId="77777777" w:rsidTr="0095079A">
        <w:trPr>
          <w:trHeight w:val="1072"/>
          <w:jc w:val="center"/>
        </w:trPr>
        <w:tc>
          <w:tcPr>
            <w:tcW w:w="881" w:type="dxa"/>
            <w:vMerge/>
            <w:vAlign w:val="center"/>
          </w:tcPr>
          <w:p w14:paraId="335AAC63" w14:textId="77777777" w:rsidR="000F5AA6" w:rsidRDefault="000F5AA6">
            <w:pPr>
              <w:spacing w:line="360" w:lineRule="exact"/>
              <w:ind w:firstLine="480"/>
              <w:contextualSpacing/>
              <w:jc w:val="center"/>
              <w:rPr>
                <w:rFonts w:ascii="Times New Roman" w:eastAsia="方正仿宋_GBK" w:hAnsi="Times New Roman" w:cs="Times New Roman"/>
                <w:sz w:val="24"/>
                <w:szCs w:val="24"/>
              </w:rPr>
            </w:pPr>
          </w:p>
        </w:tc>
        <w:tc>
          <w:tcPr>
            <w:tcW w:w="1170" w:type="dxa"/>
            <w:vMerge/>
            <w:vAlign w:val="center"/>
          </w:tcPr>
          <w:p w14:paraId="3894228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25FCDF8C"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C7.</w:t>
            </w:r>
            <w:r w:rsidRPr="00E2792B">
              <w:rPr>
                <w:rFonts w:ascii="Times New Roman" w:eastAsia="方正仿宋_GBK" w:hAnsi="Times New Roman" w:cs="Times New Roman"/>
                <w:sz w:val="24"/>
                <w:szCs w:val="24"/>
              </w:rPr>
              <w:t>常态化、制度化开展志愿服务，建立学生团员向社区（村）和</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青年之家</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报到工作机制，团员成为注册志愿者、年度志愿服务时长不少于</w:t>
            </w:r>
            <w:r w:rsidRPr="00E2792B">
              <w:rPr>
                <w:rFonts w:ascii="Times New Roman" w:eastAsia="方正仿宋_GBK" w:hAnsi="Times New Roman" w:cs="Times New Roman"/>
                <w:sz w:val="24"/>
                <w:szCs w:val="24"/>
              </w:rPr>
              <w:t>20</w:t>
            </w:r>
            <w:r w:rsidRPr="00E2792B">
              <w:rPr>
                <w:rFonts w:ascii="Times New Roman" w:eastAsia="方正仿宋_GBK" w:hAnsi="Times New Roman" w:cs="Times New Roman"/>
                <w:sz w:val="24"/>
                <w:szCs w:val="24"/>
              </w:rPr>
              <w:t>小时。</w:t>
            </w:r>
          </w:p>
        </w:tc>
        <w:tc>
          <w:tcPr>
            <w:tcW w:w="1091" w:type="dxa"/>
            <w:vAlign w:val="center"/>
          </w:tcPr>
          <w:p w14:paraId="7118BD2C"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B</w:t>
            </w:r>
          </w:p>
        </w:tc>
        <w:tc>
          <w:tcPr>
            <w:tcW w:w="681" w:type="dxa"/>
            <w:vAlign w:val="center"/>
          </w:tcPr>
          <w:p w14:paraId="5D1E2D7B"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是</w:t>
            </w:r>
          </w:p>
        </w:tc>
        <w:tc>
          <w:tcPr>
            <w:tcW w:w="5344" w:type="dxa"/>
            <w:vAlign w:val="center"/>
          </w:tcPr>
          <w:p w14:paraId="69C3A21F"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主要监测点：</w:t>
            </w:r>
            <w:r w:rsidRPr="00E2792B">
              <w:rPr>
                <w:rFonts w:ascii="Times New Roman" w:eastAsia="方正仿宋_GBK" w:hAnsi="Times New Roman" w:cs="Times New Roman"/>
                <w:sz w:val="24"/>
                <w:szCs w:val="24"/>
              </w:rPr>
              <w:t>项目清单、服务记录</w:t>
            </w:r>
          </w:p>
          <w:p w14:paraId="112F6252"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得分指标：</w:t>
            </w:r>
            <w:r w:rsidRPr="00E2792B">
              <w:rPr>
                <w:rFonts w:ascii="Times New Roman" w:eastAsia="方正仿宋_GBK" w:hAnsi="Times New Roman" w:cs="Times New Roman"/>
                <w:sz w:val="24"/>
                <w:szCs w:val="24"/>
              </w:rPr>
              <w:t>共</w:t>
            </w:r>
            <w:r w:rsidRPr="00E2792B">
              <w:rPr>
                <w:rFonts w:ascii="Times New Roman" w:eastAsia="方正仿宋_GBK" w:hAnsi="Times New Roman" w:cs="Times New Roman"/>
                <w:sz w:val="24"/>
                <w:szCs w:val="24"/>
              </w:rPr>
              <w:t>5</w:t>
            </w:r>
            <w:r w:rsidRPr="00E2792B">
              <w:rPr>
                <w:rFonts w:ascii="Times New Roman" w:eastAsia="方正仿宋_GBK" w:hAnsi="Times New Roman" w:cs="Times New Roman"/>
                <w:sz w:val="24"/>
                <w:szCs w:val="24"/>
              </w:rPr>
              <w:t>分。</w:t>
            </w:r>
          </w:p>
          <w:p w14:paraId="61DB9C35" w14:textId="77777777" w:rsidR="000F5AA6" w:rsidRPr="00E2792B" w:rsidRDefault="000F5AA6">
            <w:pPr>
              <w:spacing w:line="360" w:lineRule="exact"/>
              <w:contextualSpacing/>
              <w:rPr>
                <w:rFonts w:ascii="Times New Roman" w:eastAsia="方正仿宋_GBK" w:hAnsi="Times New Roman" w:cs="Times New Roman"/>
                <w:sz w:val="24"/>
                <w:szCs w:val="24"/>
              </w:rPr>
            </w:pPr>
          </w:p>
          <w:p w14:paraId="410494D7"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评价说明：</w:t>
            </w:r>
            <w:r w:rsidRPr="00E2792B">
              <w:rPr>
                <w:rFonts w:ascii="Times New Roman" w:eastAsia="方正仿宋_GBK" w:hAnsi="Times New Roman" w:cs="Times New Roman"/>
                <w:sz w:val="24"/>
                <w:szCs w:val="24"/>
              </w:rPr>
              <w:t>ABCD</w:t>
            </w:r>
            <w:r w:rsidRPr="00E2792B">
              <w:rPr>
                <w:rFonts w:ascii="Times New Roman" w:eastAsia="方正仿宋_GBK" w:hAnsi="Times New Roman" w:cs="Times New Roman"/>
                <w:sz w:val="24"/>
                <w:szCs w:val="24"/>
              </w:rPr>
              <w:t>分别对应</w:t>
            </w:r>
            <w:r w:rsidRPr="00E2792B">
              <w:rPr>
                <w:rFonts w:ascii="Times New Roman" w:eastAsia="方正仿宋_GBK" w:hAnsi="Times New Roman" w:cs="Times New Roman"/>
                <w:sz w:val="24"/>
                <w:szCs w:val="24"/>
              </w:rPr>
              <w:t>5</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3-4</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1-2</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0</w:t>
            </w:r>
            <w:r w:rsidRPr="00E2792B">
              <w:rPr>
                <w:rFonts w:ascii="Times New Roman" w:eastAsia="方正仿宋_GBK" w:hAnsi="Times New Roman" w:cs="Times New Roman"/>
                <w:sz w:val="24"/>
                <w:szCs w:val="24"/>
              </w:rPr>
              <w:t>分。</w:t>
            </w:r>
          </w:p>
          <w:p w14:paraId="67CED20C"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以下</w:t>
            </w:r>
            <w:r w:rsidRPr="00E2792B">
              <w:rPr>
                <w:rFonts w:ascii="Times New Roman" w:eastAsia="方正仿宋_GBK" w:hAnsi="Times New Roman" w:cs="Times New Roman"/>
                <w:sz w:val="24"/>
                <w:szCs w:val="24"/>
              </w:rPr>
              <w:t>2</w:t>
            </w:r>
            <w:r w:rsidRPr="00E2792B">
              <w:rPr>
                <w:rFonts w:ascii="Times New Roman" w:eastAsia="方正仿宋_GBK" w:hAnsi="Times New Roman" w:cs="Times New Roman"/>
                <w:sz w:val="24"/>
                <w:szCs w:val="24"/>
              </w:rPr>
              <w:t>项，请在对应栏目直接</w:t>
            </w:r>
            <w:proofErr w:type="gramStart"/>
            <w:r w:rsidRPr="00E2792B">
              <w:rPr>
                <w:rFonts w:ascii="Times New Roman" w:eastAsia="方正仿宋_GBK" w:hAnsi="Times New Roman" w:cs="Times New Roman"/>
                <w:sz w:val="24"/>
                <w:szCs w:val="24"/>
              </w:rPr>
              <w:t>勾选并</w:t>
            </w:r>
            <w:proofErr w:type="gramEnd"/>
            <w:r w:rsidRPr="00E2792B">
              <w:rPr>
                <w:rFonts w:ascii="Times New Roman" w:eastAsia="方正仿宋_GBK" w:hAnsi="Times New Roman" w:cs="Times New Roman"/>
                <w:sz w:val="24"/>
                <w:szCs w:val="24"/>
              </w:rPr>
              <w:t>计算得分，</w:t>
            </w:r>
            <w:r w:rsidRPr="00E2792B">
              <w:rPr>
                <w:rFonts w:ascii="Times New Roman" w:eastAsia="方正仿宋_GBK" w:hAnsi="Times New Roman" w:cs="Times New Roman"/>
                <w:sz w:val="24"/>
                <w:szCs w:val="24"/>
              </w:rPr>
              <w:lastRenderedPageBreak/>
              <w:t>最终得出</w:t>
            </w:r>
            <w:r w:rsidRPr="00E2792B">
              <w:rPr>
                <w:rFonts w:ascii="Times New Roman" w:eastAsia="方正仿宋_GBK" w:hAnsi="Times New Roman" w:cs="Times New Roman"/>
                <w:sz w:val="24"/>
                <w:szCs w:val="24"/>
              </w:rPr>
              <w:t>ABCD</w:t>
            </w:r>
            <w:r w:rsidRPr="00E2792B">
              <w:rPr>
                <w:rFonts w:ascii="Times New Roman" w:eastAsia="方正仿宋_GBK" w:hAnsi="Times New Roman" w:cs="Times New Roman"/>
                <w:sz w:val="24"/>
                <w:szCs w:val="24"/>
              </w:rPr>
              <w:t>相应评价。</w:t>
            </w:r>
          </w:p>
          <w:p w14:paraId="045CFD51" w14:textId="77777777" w:rsidR="000F5AA6" w:rsidRPr="00E2792B" w:rsidRDefault="000F5AA6">
            <w:pPr>
              <w:numPr>
                <w:ilvl w:val="255"/>
                <w:numId w:val="0"/>
              </w:numPr>
              <w:spacing w:line="360" w:lineRule="exact"/>
              <w:contextualSpacing/>
              <w:rPr>
                <w:rFonts w:ascii="Times New Roman" w:eastAsia="方正仿宋_GBK" w:hAnsi="Times New Roman" w:cs="Times New Roman"/>
                <w:b/>
                <w:bCs/>
                <w:sz w:val="24"/>
                <w:szCs w:val="24"/>
              </w:rPr>
            </w:pPr>
          </w:p>
          <w:p w14:paraId="7E6EAF90" w14:textId="77777777" w:rsidR="000F5AA6" w:rsidRPr="00E2792B" w:rsidRDefault="00EC2FF1">
            <w:pPr>
              <w:numPr>
                <w:ilvl w:val="255"/>
                <w:numId w:val="0"/>
              </w:numPr>
              <w:spacing w:line="360" w:lineRule="exact"/>
              <w:contextualSpacing/>
              <w:rPr>
                <w:rFonts w:ascii="Times New Roman" w:eastAsia="方正仿宋_GBK" w:hAnsi="Times New Roman" w:cs="Times New Roman"/>
                <w:b/>
                <w:bCs/>
                <w:sz w:val="24"/>
                <w:szCs w:val="24"/>
              </w:rPr>
            </w:pPr>
            <w:r w:rsidRPr="00E2792B">
              <w:rPr>
                <w:rFonts w:ascii="Times New Roman" w:eastAsia="方正仿宋_GBK" w:hAnsi="Times New Roman" w:cs="Times New Roman"/>
                <w:b/>
                <w:bCs/>
                <w:sz w:val="24"/>
                <w:szCs w:val="24"/>
              </w:rPr>
              <w:t xml:space="preserve">1. </w:t>
            </w:r>
            <w:r w:rsidRPr="00E2792B">
              <w:rPr>
                <w:rFonts w:ascii="Times New Roman" w:eastAsia="方正仿宋_GBK" w:hAnsi="Times New Roman" w:cs="Times New Roman"/>
                <w:b/>
                <w:bCs/>
                <w:sz w:val="24"/>
                <w:szCs w:val="24"/>
              </w:rPr>
              <w:t>建立学生团员向社区（村）和</w:t>
            </w:r>
            <w:r w:rsidRPr="00E2792B">
              <w:rPr>
                <w:rFonts w:ascii="Times New Roman" w:eastAsia="方正仿宋_GBK" w:hAnsi="Times New Roman" w:cs="Times New Roman"/>
                <w:b/>
                <w:bCs/>
                <w:sz w:val="24"/>
                <w:szCs w:val="24"/>
              </w:rPr>
              <w:t>“</w:t>
            </w:r>
            <w:r w:rsidRPr="00E2792B">
              <w:rPr>
                <w:rFonts w:ascii="Times New Roman" w:eastAsia="方正仿宋_GBK" w:hAnsi="Times New Roman" w:cs="Times New Roman"/>
                <w:b/>
                <w:bCs/>
                <w:sz w:val="24"/>
                <w:szCs w:val="24"/>
              </w:rPr>
              <w:t>青年之家</w:t>
            </w:r>
            <w:r w:rsidRPr="00E2792B">
              <w:rPr>
                <w:rFonts w:ascii="Times New Roman" w:eastAsia="方正仿宋_GBK" w:hAnsi="Times New Roman" w:cs="Times New Roman"/>
                <w:b/>
                <w:bCs/>
                <w:sz w:val="24"/>
                <w:szCs w:val="24"/>
              </w:rPr>
              <w:t>”</w:t>
            </w:r>
            <w:r w:rsidRPr="00E2792B">
              <w:rPr>
                <w:rFonts w:ascii="Times New Roman" w:eastAsia="方正仿宋_GBK" w:hAnsi="Times New Roman" w:cs="Times New Roman"/>
                <w:b/>
                <w:bCs/>
                <w:sz w:val="24"/>
                <w:szCs w:val="24"/>
              </w:rPr>
              <w:t>报到工作机制情况</w:t>
            </w:r>
          </w:p>
          <w:p w14:paraId="77522EC8" w14:textId="77777777" w:rsidR="000F5AA6" w:rsidRPr="00E2792B" w:rsidRDefault="00EC2FF1">
            <w:pPr>
              <w:numPr>
                <w:ilvl w:val="255"/>
                <w:numId w:val="0"/>
              </w:num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36"/>
                <w:szCs w:val="36"/>
              </w:rPr>
              <w:sym w:font="Wingdings 2" w:char="F052"/>
            </w:r>
            <w:r w:rsidRPr="00E2792B">
              <w:rPr>
                <w:rFonts w:ascii="Times New Roman" w:eastAsia="方正仿宋_GBK" w:hAnsi="Times New Roman" w:cs="Times New Roman"/>
                <w:sz w:val="24"/>
                <w:szCs w:val="24"/>
              </w:rPr>
              <w:t>已建立学生团员向社区（村）和</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青年之家</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报到工作机制（</w:t>
            </w:r>
            <w:r w:rsidRPr="00E2792B">
              <w:rPr>
                <w:rFonts w:ascii="Times New Roman" w:eastAsia="方正仿宋_GBK" w:hAnsi="Times New Roman" w:cs="Times New Roman"/>
                <w:sz w:val="24"/>
                <w:szCs w:val="24"/>
              </w:rPr>
              <w:t>2</w:t>
            </w:r>
            <w:r w:rsidRPr="00E2792B">
              <w:rPr>
                <w:rFonts w:ascii="Times New Roman" w:eastAsia="方正仿宋_GBK" w:hAnsi="Times New Roman" w:cs="Times New Roman"/>
                <w:sz w:val="24"/>
                <w:szCs w:val="24"/>
              </w:rPr>
              <w:t>分）。</w:t>
            </w:r>
          </w:p>
          <w:p w14:paraId="26D99815" w14:textId="77777777" w:rsidR="000F5AA6" w:rsidRPr="00E2792B" w:rsidRDefault="00EC2FF1">
            <w:pPr>
              <w:numPr>
                <w:ilvl w:val="255"/>
                <w:numId w:val="0"/>
              </w:num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2</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sym w:font="Wingdings" w:char="00A8"/>
            </w:r>
            <w:r w:rsidRPr="00E2792B">
              <w:rPr>
                <w:rFonts w:ascii="Times New Roman" w:eastAsia="方正仿宋_GBK" w:hAnsi="Times New Roman" w:cs="Times New Roman"/>
                <w:sz w:val="24"/>
                <w:szCs w:val="24"/>
              </w:rPr>
              <w:t>未建立学生团员向社区（村）和</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青年之家</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报到工作机制（</w:t>
            </w:r>
            <w:r w:rsidRPr="00E2792B">
              <w:rPr>
                <w:rFonts w:ascii="Times New Roman" w:eastAsia="方正仿宋_GBK" w:hAnsi="Times New Roman" w:cs="Times New Roman"/>
                <w:sz w:val="24"/>
                <w:szCs w:val="24"/>
              </w:rPr>
              <w:t>0</w:t>
            </w:r>
            <w:r w:rsidRPr="00E2792B">
              <w:rPr>
                <w:rFonts w:ascii="Times New Roman" w:eastAsia="方正仿宋_GBK" w:hAnsi="Times New Roman" w:cs="Times New Roman"/>
                <w:sz w:val="24"/>
                <w:szCs w:val="24"/>
              </w:rPr>
              <w:t>分）。</w:t>
            </w:r>
          </w:p>
          <w:p w14:paraId="04AC26FD" w14:textId="77777777" w:rsidR="000F5AA6" w:rsidRPr="00E2792B" w:rsidRDefault="00EC2FF1">
            <w:pPr>
              <w:numPr>
                <w:ilvl w:val="255"/>
                <w:numId w:val="0"/>
              </w:numPr>
              <w:spacing w:line="360" w:lineRule="exact"/>
              <w:contextualSpacing/>
              <w:rPr>
                <w:rFonts w:ascii="Times New Roman" w:eastAsia="方正仿宋_GBK" w:hAnsi="Times New Roman" w:cs="Times New Roman"/>
                <w:b/>
                <w:bCs/>
                <w:sz w:val="24"/>
                <w:szCs w:val="24"/>
              </w:rPr>
            </w:pPr>
            <w:r w:rsidRPr="00E2792B">
              <w:rPr>
                <w:rFonts w:ascii="Times New Roman" w:eastAsia="方正仿宋_GBK" w:hAnsi="Times New Roman" w:cs="Times New Roman"/>
                <w:b/>
                <w:bCs/>
                <w:sz w:val="24"/>
                <w:szCs w:val="24"/>
              </w:rPr>
              <w:t xml:space="preserve">2. </w:t>
            </w:r>
            <w:r w:rsidRPr="00E2792B">
              <w:rPr>
                <w:rFonts w:ascii="Times New Roman" w:eastAsia="方正仿宋_GBK" w:hAnsi="Times New Roman" w:cs="Times New Roman"/>
                <w:b/>
                <w:bCs/>
                <w:sz w:val="24"/>
                <w:szCs w:val="24"/>
              </w:rPr>
              <w:t>制定校级志愿服务活动项目清单情况</w:t>
            </w:r>
          </w:p>
          <w:p w14:paraId="5B6064B7" w14:textId="77777777" w:rsidR="000F5AA6" w:rsidRPr="00E2792B" w:rsidRDefault="00EC2FF1">
            <w:pPr>
              <w:numPr>
                <w:ilvl w:val="255"/>
                <w:numId w:val="0"/>
              </w:num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36"/>
                <w:szCs w:val="36"/>
              </w:rPr>
              <w:sym w:font="Wingdings 2" w:char="F052"/>
            </w:r>
            <w:r w:rsidRPr="00E2792B">
              <w:rPr>
                <w:rFonts w:ascii="Times New Roman" w:eastAsia="方正仿宋_GBK" w:hAnsi="Times New Roman" w:cs="Times New Roman"/>
                <w:sz w:val="24"/>
                <w:szCs w:val="24"/>
              </w:rPr>
              <w:t>已制定校级志愿服务活动项目清单（</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分）。</w:t>
            </w:r>
          </w:p>
          <w:p w14:paraId="1C04B226" w14:textId="77777777" w:rsidR="000F5AA6" w:rsidRPr="00E2792B" w:rsidRDefault="00EC2FF1">
            <w:pPr>
              <w:numPr>
                <w:ilvl w:val="255"/>
                <w:numId w:val="0"/>
              </w:numPr>
              <w:spacing w:line="360" w:lineRule="exact"/>
              <w:contextualSpacing/>
              <w:rPr>
                <w:rFonts w:ascii="Times New Roman" w:eastAsia="方正仿宋_GBK" w:hAnsi="Times New Roman" w:cs="Times New Roman"/>
                <w:b/>
                <w:bCs/>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2</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sym w:font="Wingdings" w:char="00A8"/>
            </w:r>
            <w:r w:rsidRPr="00E2792B">
              <w:rPr>
                <w:rFonts w:ascii="Times New Roman" w:eastAsia="方正仿宋_GBK" w:hAnsi="Times New Roman" w:cs="Times New Roman"/>
                <w:sz w:val="24"/>
                <w:szCs w:val="24"/>
              </w:rPr>
              <w:t>未制定校级志愿服务活动项目清单（</w:t>
            </w:r>
            <w:r w:rsidRPr="00E2792B">
              <w:rPr>
                <w:rFonts w:ascii="Times New Roman" w:eastAsia="方正仿宋_GBK" w:hAnsi="Times New Roman" w:cs="Times New Roman"/>
                <w:sz w:val="24"/>
                <w:szCs w:val="24"/>
              </w:rPr>
              <w:t>0</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b/>
                <w:bCs/>
                <w:sz w:val="24"/>
                <w:szCs w:val="24"/>
              </w:rPr>
              <w:t xml:space="preserve">3. </w:t>
            </w:r>
            <w:r w:rsidRPr="00E2792B">
              <w:rPr>
                <w:rFonts w:ascii="Times New Roman" w:eastAsia="方正仿宋_GBK" w:hAnsi="Times New Roman" w:cs="Times New Roman"/>
                <w:b/>
                <w:bCs/>
                <w:sz w:val="24"/>
                <w:szCs w:val="24"/>
              </w:rPr>
              <w:t>在校团员注册志愿者率</w:t>
            </w:r>
          </w:p>
          <w:p w14:paraId="7B332455" w14:textId="77777777" w:rsidR="000F5AA6" w:rsidRPr="00E2792B" w:rsidRDefault="00EC2FF1">
            <w:pPr>
              <w:numPr>
                <w:ilvl w:val="255"/>
                <w:numId w:val="0"/>
              </w:num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36"/>
                <w:szCs w:val="36"/>
              </w:rPr>
              <w:sym w:font="Wingdings 2" w:char="F052"/>
            </w:r>
            <w:r w:rsidRPr="00E2792B">
              <w:rPr>
                <w:rFonts w:ascii="Times New Roman" w:eastAsia="方正仿宋_GBK" w:hAnsi="Times New Roman" w:cs="Times New Roman"/>
                <w:sz w:val="24"/>
                <w:szCs w:val="24"/>
              </w:rPr>
              <w:t>在校团员注册志愿者率</w:t>
            </w:r>
            <w:r w:rsidRPr="00E2792B">
              <w:rPr>
                <w:rFonts w:ascii="Times New Roman" w:eastAsia="方正仿宋_GBK" w:hAnsi="Times New Roman" w:cs="Times New Roman"/>
                <w:sz w:val="24"/>
                <w:szCs w:val="24"/>
              </w:rPr>
              <w:t>100%</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分）。</w:t>
            </w:r>
          </w:p>
          <w:p w14:paraId="7405CA7C" w14:textId="77777777" w:rsidR="000F5AA6" w:rsidRPr="00E2792B" w:rsidRDefault="00EC2FF1">
            <w:pPr>
              <w:numPr>
                <w:ilvl w:val="255"/>
                <w:numId w:val="0"/>
              </w:numPr>
              <w:spacing w:line="360" w:lineRule="exact"/>
              <w:contextualSpacing/>
              <w:rPr>
                <w:rFonts w:ascii="Times New Roman" w:eastAsia="方正仿宋_GBK" w:hAnsi="Times New Roman" w:cs="Times New Roman"/>
                <w:b/>
                <w:bCs/>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2</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sym w:font="Wingdings" w:char="00A8"/>
            </w:r>
            <w:r w:rsidRPr="00E2792B">
              <w:rPr>
                <w:rFonts w:ascii="Times New Roman" w:eastAsia="方正仿宋_GBK" w:hAnsi="Times New Roman" w:cs="Times New Roman"/>
                <w:sz w:val="24"/>
                <w:szCs w:val="24"/>
              </w:rPr>
              <w:t>在校团员注册志愿者率不足</w:t>
            </w:r>
            <w:r w:rsidRPr="00E2792B">
              <w:rPr>
                <w:rFonts w:ascii="Times New Roman" w:eastAsia="方正仿宋_GBK" w:hAnsi="Times New Roman" w:cs="Times New Roman"/>
                <w:sz w:val="24"/>
                <w:szCs w:val="24"/>
              </w:rPr>
              <w:t>100%</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0</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b/>
                <w:bCs/>
                <w:sz w:val="24"/>
                <w:szCs w:val="24"/>
              </w:rPr>
              <w:t xml:space="preserve">4. </w:t>
            </w:r>
            <w:r w:rsidRPr="00E2792B">
              <w:rPr>
                <w:rFonts w:ascii="Times New Roman" w:eastAsia="方正仿宋_GBK" w:hAnsi="Times New Roman" w:cs="Times New Roman"/>
                <w:b/>
                <w:bCs/>
                <w:sz w:val="24"/>
                <w:szCs w:val="24"/>
              </w:rPr>
              <w:t>团员年度志愿服务时长</w:t>
            </w:r>
          </w:p>
          <w:p w14:paraId="1D35EFC2" w14:textId="7E680CA5" w:rsidR="000F5AA6" w:rsidRPr="00E2792B" w:rsidRDefault="00EC2FF1">
            <w:pPr>
              <w:numPr>
                <w:ilvl w:val="255"/>
                <w:numId w:val="0"/>
              </w:num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w:t>
            </w:r>
            <w:r w:rsidR="00E2792B" w:rsidRPr="00E2792B">
              <w:rPr>
                <w:rFonts w:ascii="Times New Roman" w:eastAsia="方正仿宋_GBK" w:hAnsi="Times New Roman" w:cs="Times New Roman"/>
                <w:sz w:val="24"/>
                <w:szCs w:val="24"/>
              </w:rPr>
              <w:sym w:font="Wingdings" w:char="00A8"/>
            </w:r>
            <w:r w:rsidRPr="00E2792B">
              <w:rPr>
                <w:rFonts w:ascii="Times New Roman" w:eastAsia="方正仿宋_GBK" w:hAnsi="Times New Roman" w:cs="Times New Roman"/>
                <w:sz w:val="24"/>
                <w:szCs w:val="24"/>
              </w:rPr>
              <w:t>每名团员年度志愿服务时长不少于</w:t>
            </w:r>
            <w:r w:rsidRPr="00E2792B">
              <w:rPr>
                <w:rFonts w:ascii="Times New Roman" w:eastAsia="方正仿宋_GBK" w:hAnsi="Times New Roman" w:cs="Times New Roman"/>
                <w:sz w:val="24"/>
                <w:szCs w:val="24"/>
              </w:rPr>
              <w:t>20</w:t>
            </w:r>
            <w:r w:rsidRPr="00E2792B">
              <w:rPr>
                <w:rFonts w:ascii="Times New Roman" w:eastAsia="方正仿宋_GBK" w:hAnsi="Times New Roman" w:cs="Times New Roman"/>
                <w:sz w:val="24"/>
                <w:szCs w:val="24"/>
              </w:rPr>
              <w:t>小时（</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分）。</w:t>
            </w:r>
          </w:p>
          <w:p w14:paraId="393BB0EE" w14:textId="77A5D705"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2</w:t>
            </w:r>
            <w:r w:rsidRPr="00E2792B">
              <w:rPr>
                <w:rFonts w:ascii="Times New Roman" w:eastAsia="方正仿宋_GBK" w:hAnsi="Times New Roman" w:cs="Times New Roman"/>
                <w:sz w:val="24"/>
                <w:szCs w:val="24"/>
              </w:rPr>
              <w:t>）</w:t>
            </w:r>
            <w:r w:rsidR="00E2792B" w:rsidRPr="00E2792B">
              <w:rPr>
                <w:rFonts w:ascii="Times New Roman" w:eastAsia="方正仿宋_GBK" w:hAnsi="Times New Roman" w:cs="Times New Roman"/>
                <w:sz w:val="24"/>
                <w:szCs w:val="24"/>
              </w:rPr>
              <w:sym w:font="Wingdings" w:char="00FE"/>
            </w:r>
            <w:r w:rsidRPr="00E2792B">
              <w:rPr>
                <w:rFonts w:ascii="Times New Roman" w:eastAsia="方正仿宋_GBK" w:hAnsi="Times New Roman" w:cs="Times New Roman"/>
                <w:sz w:val="24"/>
                <w:szCs w:val="24"/>
              </w:rPr>
              <w:t>每名团员年度志愿服务时长少于</w:t>
            </w:r>
            <w:r w:rsidRPr="00E2792B">
              <w:rPr>
                <w:rFonts w:ascii="Times New Roman" w:eastAsia="方正仿宋_GBK" w:hAnsi="Times New Roman" w:cs="Times New Roman"/>
                <w:sz w:val="24"/>
                <w:szCs w:val="24"/>
              </w:rPr>
              <w:t>20</w:t>
            </w:r>
            <w:r w:rsidRPr="00E2792B">
              <w:rPr>
                <w:rFonts w:ascii="Times New Roman" w:eastAsia="方正仿宋_GBK" w:hAnsi="Times New Roman" w:cs="Times New Roman"/>
                <w:sz w:val="24"/>
                <w:szCs w:val="24"/>
              </w:rPr>
              <w:t>小时（</w:t>
            </w:r>
            <w:r w:rsidRPr="00E2792B">
              <w:rPr>
                <w:rFonts w:ascii="Times New Roman" w:eastAsia="方正仿宋_GBK" w:hAnsi="Times New Roman" w:cs="Times New Roman"/>
                <w:sz w:val="24"/>
                <w:szCs w:val="24"/>
              </w:rPr>
              <w:t>0</w:t>
            </w:r>
            <w:r w:rsidRPr="00E2792B">
              <w:rPr>
                <w:rFonts w:ascii="Times New Roman" w:eastAsia="方正仿宋_GBK" w:hAnsi="Times New Roman" w:cs="Times New Roman"/>
                <w:sz w:val="24"/>
                <w:szCs w:val="24"/>
              </w:rPr>
              <w:t>分）。</w:t>
            </w:r>
          </w:p>
          <w:p w14:paraId="41FF70EE" w14:textId="77777777" w:rsidR="000F5AA6" w:rsidRPr="00E2792B" w:rsidRDefault="000F5AA6">
            <w:pPr>
              <w:spacing w:line="360" w:lineRule="exact"/>
              <w:contextualSpacing/>
              <w:rPr>
                <w:rFonts w:ascii="Times New Roman" w:eastAsia="方正仿宋_GBK" w:hAnsi="Times New Roman" w:cs="Times New Roman"/>
                <w:sz w:val="24"/>
                <w:szCs w:val="24"/>
              </w:rPr>
            </w:pPr>
          </w:p>
          <w:p w14:paraId="7F9C2576" w14:textId="77777777" w:rsidR="000F5AA6" w:rsidRPr="00E2792B" w:rsidRDefault="00EC2FF1">
            <w:pPr>
              <w:spacing w:line="360" w:lineRule="exact"/>
              <w:contextualSpacing/>
              <w:rPr>
                <w:rFonts w:ascii="Times New Roman" w:eastAsia="方正仿宋_GBK" w:hAnsi="Times New Roman" w:cs="Times New Roman"/>
                <w:b/>
                <w:bCs/>
                <w:sz w:val="24"/>
                <w:szCs w:val="24"/>
              </w:rPr>
            </w:pPr>
            <w:r w:rsidRPr="00E2792B">
              <w:rPr>
                <w:rFonts w:ascii="Times New Roman" w:eastAsia="方正仿宋_GBK" w:hAnsi="Times New Roman" w:cs="Times New Roman"/>
                <w:b/>
                <w:bCs/>
                <w:sz w:val="24"/>
                <w:szCs w:val="24"/>
              </w:rPr>
              <w:lastRenderedPageBreak/>
              <w:t>考核文件依据：</w:t>
            </w:r>
          </w:p>
          <w:p w14:paraId="24561941"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1. </w:t>
            </w:r>
            <w:r w:rsidRPr="00E2792B">
              <w:rPr>
                <w:rFonts w:ascii="Times New Roman" w:eastAsia="方正仿宋_GBK" w:hAnsi="Times New Roman" w:cs="Times New Roman"/>
                <w:sz w:val="24"/>
                <w:szCs w:val="24"/>
              </w:rPr>
              <w:t>《新时代共青团员先进性评价指导大纲（试行）》（</w:t>
            </w:r>
            <w:proofErr w:type="gramStart"/>
            <w:r w:rsidRPr="00E2792B">
              <w:rPr>
                <w:rFonts w:ascii="Times New Roman" w:eastAsia="方正仿宋_GBK" w:hAnsi="Times New Roman" w:cs="Times New Roman"/>
                <w:sz w:val="24"/>
                <w:szCs w:val="24"/>
              </w:rPr>
              <w:t>中青办发</w:t>
            </w:r>
            <w:proofErr w:type="gramEnd"/>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2020</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3</w:t>
            </w:r>
            <w:r w:rsidRPr="00E2792B">
              <w:rPr>
                <w:rFonts w:ascii="Times New Roman" w:eastAsia="方正仿宋_GBK" w:hAnsi="Times New Roman" w:cs="Times New Roman"/>
                <w:sz w:val="24"/>
                <w:szCs w:val="24"/>
              </w:rPr>
              <w:t>号）第五条第</w:t>
            </w:r>
            <w:r w:rsidRPr="00E2792B">
              <w:rPr>
                <w:rFonts w:ascii="Times New Roman" w:eastAsia="方正仿宋_GBK" w:hAnsi="Times New Roman" w:cs="Times New Roman"/>
                <w:sz w:val="24"/>
                <w:szCs w:val="24"/>
              </w:rPr>
              <w:t>3</w:t>
            </w:r>
            <w:r w:rsidRPr="00E2792B">
              <w:rPr>
                <w:rFonts w:ascii="Times New Roman" w:eastAsia="方正仿宋_GBK" w:hAnsi="Times New Roman" w:cs="Times New Roman"/>
                <w:sz w:val="24"/>
                <w:szCs w:val="24"/>
              </w:rPr>
              <w:t>点；</w:t>
            </w:r>
          </w:p>
        </w:tc>
        <w:tc>
          <w:tcPr>
            <w:tcW w:w="1854" w:type="dxa"/>
            <w:vAlign w:val="center"/>
          </w:tcPr>
          <w:p w14:paraId="16138FFC" w14:textId="77777777" w:rsidR="000F5AA6" w:rsidRPr="00E2792B" w:rsidRDefault="00EC2FF1">
            <w:pPr>
              <w:spacing w:line="360" w:lineRule="exact"/>
              <w:contextualSpacing/>
              <w:jc w:val="center"/>
              <w:rPr>
                <w:rFonts w:ascii="Times New Roman" w:hAnsi="Times New Roman" w:cs="Times New Roman"/>
                <w:sz w:val="24"/>
                <w:szCs w:val="24"/>
              </w:rPr>
            </w:pPr>
            <w:r w:rsidRPr="00E2792B">
              <w:rPr>
                <w:rFonts w:ascii="Times New Roman" w:hAnsi="Times New Roman" w:cs="Times New Roman"/>
                <w:sz w:val="24"/>
                <w:szCs w:val="24"/>
              </w:rPr>
              <w:lastRenderedPageBreak/>
              <w:t>4</w:t>
            </w:r>
          </w:p>
        </w:tc>
      </w:tr>
      <w:tr w:rsidR="000F5AA6" w14:paraId="33302DAB" w14:textId="77777777" w:rsidTr="0095079A">
        <w:trPr>
          <w:trHeight w:val="1072"/>
          <w:jc w:val="center"/>
        </w:trPr>
        <w:tc>
          <w:tcPr>
            <w:tcW w:w="881" w:type="dxa"/>
            <w:vMerge/>
            <w:vAlign w:val="center"/>
          </w:tcPr>
          <w:p w14:paraId="6F9F697F"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restart"/>
            <w:vAlign w:val="center"/>
          </w:tcPr>
          <w:p w14:paraId="519F2CD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B5.</w:t>
            </w:r>
            <w:r>
              <w:rPr>
                <w:rFonts w:ascii="Times New Roman" w:eastAsia="方正仿宋_GBK" w:hAnsi="Times New Roman" w:cs="Times New Roman"/>
                <w:sz w:val="24"/>
                <w:szCs w:val="24"/>
              </w:rPr>
              <w:t>第二课堂成绩单</w:t>
            </w:r>
          </w:p>
          <w:p w14:paraId="6287152E"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分）</w:t>
            </w:r>
          </w:p>
        </w:tc>
        <w:tc>
          <w:tcPr>
            <w:tcW w:w="2949" w:type="dxa"/>
            <w:vAlign w:val="center"/>
          </w:tcPr>
          <w:p w14:paraId="73447BF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C8.</w:t>
            </w:r>
            <w:bookmarkStart w:id="0" w:name="_Hlk89682474"/>
            <w:r>
              <w:rPr>
                <w:rFonts w:ascii="Times New Roman" w:eastAsia="方正仿宋_GBK" w:hAnsi="Times New Roman" w:cs="Times New Roman"/>
                <w:sz w:val="24"/>
                <w:szCs w:val="24"/>
              </w:rPr>
              <w:t>制定共青团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工作方案，建立课程项目体系，强化思想政治引领，持续提高课程质量。</w:t>
            </w:r>
            <w:bookmarkEnd w:id="0"/>
          </w:p>
        </w:tc>
        <w:tc>
          <w:tcPr>
            <w:tcW w:w="1091" w:type="dxa"/>
            <w:vAlign w:val="center"/>
          </w:tcPr>
          <w:p w14:paraId="2553E4E2"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1E807038"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405DDE1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工作方案、课程项目清单</w:t>
            </w:r>
          </w:p>
          <w:p w14:paraId="6C1D4E8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3B5B5449" w14:textId="77777777" w:rsidR="000F5AA6" w:rsidRDefault="000F5AA6">
            <w:pPr>
              <w:spacing w:line="360" w:lineRule="exact"/>
              <w:contextualSpacing/>
              <w:rPr>
                <w:rFonts w:ascii="Times New Roman" w:eastAsia="方正仿宋_GBK" w:hAnsi="Times New Roman" w:cs="Times New Roman"/>
                <w:sz w:val="24"/>
                <w:szCs w:val="24"/>
              </w:rPr>
            </w:pPr>
          </w:p>
          <w:p w14:paraId="39BD3F1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2C298B7A" w14:textId="77777777" w:rsidR="000F5AA6" w:rsidRDefault="000F5AA6">
            <w:pPr>
              <w:spacing w:line="360" w:lineRule="exact"/>
              <w:contextualSpacing/>
              <w:rPr>
                <w:rFonts w:ascii="Times New Roman" w:eastAsia="方正仿宋_GBK" w:hAnsi="Times New Roman" w:cs="Times New Roman"/>
                <w:sz w:val="24"/>
                <w:szCs w:val="24"/>
              </w:rPr>
            </w:pPr>
          </w:p>
          <w:p w14:paraId="50D89D6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是否发布专门实施方案，系统规划实施</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制度。</w:t>
            </w:r>
          </w:p>
          <w:p w14:paraId="211BBA0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是否依托青年大学习、青年马克思主义者培养工程、</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三会两制一课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主题团日、团校教育等组织育人载体，结合社会实践、志愿服务、社区报到、社团活动等实践育人载体，构建涵盖思想成长、实践实习、志愿公益、创新创业、文体活动、工作履历、技能特长等类型的第二课堂课程项目。</w:t>
            </w:r>
          </w:p>
          <w:p w14:paraId="3FBCAC88" w14:textId="77777777" w:rsidR="000F5AA6" w:rsidRDefault="000F5AA6">
            <w:pPr>
              <w:spacing w:line="360" w:lineRule="exact"/>
              <w:contextualSpacing/>
              <w:rPr>
                <w:rFonts w:ascii="Times New Roman" w:eastAsia="方正仿宋_GBK" w:hAnsi="Times New Roman" w:cs="Times New Roman"/>
                <w:sz w:val="24"/>
                <w:szCs w:val="24"/>
              </w:rPr>
            </w:pPr>
          </w:p>
          <w:p w14:paraId="4433BF4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r>
              <w:rPr>
                <w:rFonts w:ascii="Times New Roman" w:eastAsia="方正仿宋_GBK" w:hAnsi="Times New Roman" w:cs="Times New Roman"/>
                <w:sz w:val="24"/>
                <w:szCs w:val="24"/>
              </w:rPr>
              <w:t>：</w:t>
            </w:r>
          </w:p>
          <w:p w14:paraId="103D4FB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教育部关于印发《高校共青团改革实施</w:t>
            </w:r>
            <w:r>
              <w:rPr>
                <w:rFonts w:ascii="Times New Roman" w:eastAsia="方正仿宋_GBK" w:hAnsi="Times New Roman" w:cs="Times New Roman"/>
                <w:sz w:val="24"/>
                <w:szCs w:val="24"/>
              </w:rPr>
              <w:lastRenderedPageBreak/>
              <w:t>方案的通知》（中青联发﹝</w:t>
            </w:r>
            <w:r>
              <w:rPr>
                <w:rFonts w:ascii="Times New Roman" w:eastAsia="方正仿宋_GBK" w:hAnsi="Times New Roman" w:cs="Times New Roman"/>
                <w:sz w:val="24"/>
                <w:szCs w:val="24"/>
              </w:rPr>
              <w:t>2016</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18</w:t>
            </w:r>
            <w:r>
              <w:rPr>
                <w:rFonts w:ascii="Times New Roman" w:eastAsia="方正仿宋_GBK" w:hAnsi="Times New Roman" w:cs="Times New Roman"/>
                <w:sz w:val="24"/>
                <w:szCs w:val="24"/>
              </w:rPr>
              <w:t>号）第二条第三款第</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点；</w:t>
            </w:r>
          </w:p>
          <w:p w14:paraId="1B2832A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教育部关于印发《关于在高校实施共青团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制度的意见》的通知（中青联发〔</w:t>
            </w:r>
            <w:r>
              <w:rPr>
                <w:rFonts w:ascii="Times New Roman" w:eastAsia="方正仿宋_GBK" w:hAnsi="Times New Roman" w:cs="Times New Roman"/>
                <w:sz w:val="24"/>
                <w:szCs w:val="24"/>
              </w:rPr>
              <w:t>2018</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13</w:t>
            </w:r>
            <w:r>
              <w:rPr>
                <w:rFonts w:ascii="Times New Roman" w:eastAsia="方正仿宋_GBK" w:hAnsi="Times New Roman" w:cs="Times New Roman"/>
                <w:sz w:val="24"/>
                <w:szCs w:val="24"/>
              </w:rPr>
              <w:t>号）第三条；</w:t>
            </w:r>
          </w:p>
          <w:p w14:paraId="702B8D8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教育部关于印发《深化学校共青团改革的若干措施》的通知（中青联发〔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号）第二条第</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点；</w:t>
            </w:r>
          </w:p>
          <w:p w14:paraId="51E1469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共青团广西区委、自治区教育厅</w:t>
            </w:r>
            <w:r>
              <w:rPr>
                <w:rFonts w:ascii="Times New Roman" w:eastAsia="方正仿宋_GBK" w:hAnsi="Times New Roman" w:cs="Times New Roman"/>
                <w:sz w:val="24"/>
                <w:szCs w:val="24"/>
              </w:rPr>
              <w:t>《关于印发〈广西高校推广实施共青团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制度三年行动计划（</w:t>
            </w:r>
            <w:r>
              <w:rPr>
                <w:rFonts w:ascii="Times New Roman" w:eastAsia="方正仿宋_GBK" w:hAnsi="Times New Roman" w:cs="Times New Roman"/>
                <w:sz w:val="24"/>
                <w:szCs w:val="24"/>
              </w:rPr>
              <w:t xml:space="preserve">2018—2020 </w:t>
            </w:r>
            <w:r>
              <w:rPr>
                <w:rFonts w:ascii="Times New Roman" w:eastAsia="方正仿宋_GBK" w:hAnsi="Times New Roman" w:cs="Times New Roman"/>
                <w:sz w:val="24"/>
                <w:szCs w:val="24"/>
              </w:rPr>
              <w:t>年）〉的通知》</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（桂青联发〔</w:t>
            </w:r>
            <w:r>
              <w:rPr>
                <w:rFonts w:ascii="Times New Roman" w:eastAsia="方正仿宋_GBK" w:hAnsi="Times New Roman" w:cs="Times New Roman"/>
                <w:sz w:val="24"/>
                <w:szCs w:val="24"/>
              </w:rPr>
              <w:t>2018</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 xml:space="preserve">41 </w:t>
            </w:r>
            <w:r>
              <w:rPr>
                <w:rFonts w:ascii="Times New Roman" w:eastAsia="方正仿宋_GBK" w:hAnsi="Times New Roman" w:cs="Times New Roman"/>
                <w:sz w:val="24"/>
                <w:szCs w:val="24"/>
              </w:rPr>
              <w:t>号）</w:t>
            </w:r>
            <w:r>
              <w:rPr>
                <w:rFonts w:ascii="Times New Roman" w:eastAsia="方正仿宋_GBK" w:hAnsi="Times New Roman" w:cs="Times New Roman" w:hint="eastAsia"/>
                <w:sz w:val="24"/>
                <w:szCs w:val="24"/>
              </w:rPr>
              <w:t>；</w:t>
            </w:r>
          </w:p>
        </w:tc>
        <w:tc>
          <w:tcPr>
            <w:tcW w:w="1854" w:type="dxa"/>
            <w:vAlign w:val="center"/>
          </w:tcPr>
          <w:p w14:paraId="4A5ED578"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hAnsi="Times New Roman" w:cs="Times New Roman" w:hint="eastAsia"/>
                <w:sz w:val="24"/>
                <w:szCs w:val="24"/>
              </w:rPr>
              <w:lastRenderedPageBreak/>
              <w:t>2</w:t>
            </w:r>
          </w:p>
        </w:tc>
      </w:tr>
      <w:tr w:rsidR="000F5AA6" w14:paraId="5C940862" w14:textId="77777777" w:rsidTr="0095079A">
        <w:trPr>
          <w:trHeight w:val="845"/>
          <w:jc w:val="center"/>
        </w:trPr>
        <w:tc>
          <w:tcPr>
            <w:tcW w:w="881" w:type="dxa"/>
            <w:vMerge/>
            <w:vAlign w:val="center"/>
          </w:tcPr>
          <w:p w14:paraId="5A54C120"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0081D7D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10415C0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C9.</w:t>
            </w:r>
            <w:r>
              <w:rPr>
                <w:rFonts w:ascii="Times New Roman" w:eastAsia="方正仿宋_GBK" w:hAnsi="Times New Roman" w:cs="Times New Roman"/>
                <w:sz w:val="24"/>
                <w:szCs w:val="24"/>
              </w:rPr>
              <w:t>实施学分制（积分制、学时制），</w:t>
            </w:r>
            <w:r>
              <w:rPr>
                <w:rFonts w:ascii="Times New Roman" w:eastAsia="方正仿宋_GBK" w:hAnsi="Times New Roman" w:cs="Times New Roman"/>
                <w:bCs/>
                <w:sz w:val="24"/>
                <w:szCs w:val="24"/>
              </w:rPr>
              <w:t>形成具有社会公信度和素质能力证明功能的</w:t>
            </w:r>
            <w:r>
              <w:rPr>
                <w:rFonts w:ascii="Times New Roman" w:eastAsia="方正仿宋_GBK" w:hAnsi="Times New Roman" w:cs="Times New Roman"/>
                <w:bCs/>
                <w:sz w:val="24"/>
                <w:szCs w:val="24"/>
              </w:rPr>
              <w:t>“</w:t>
            </w:r>
            <w:r>
              <w:rPr>
                <w:rFonts w:ascii="Times New Roman" w:eastAsia="方正仿宋_GBK" w:hAnsi="Times New Roman" w:cs="Times New Roman"/>
                <w:bCs/>
                <w:sz w:val="24"/>
                <w:szCs w:val="24"/>
              </w:rPr>
              <w:t>第二课堂成绩单</w:t>
            </w:r>
            <w:r>
              <w:rPr>
                <w:rFonts w:ascii="Times New Roman" w:eastAsia="方正仿宋_GBK" w:hAnsi="Times New Roman" w:cs="Times New Roman"/>
                <w:bCs/>
                <w:sz w:val="24"/>
                <w:szCs w:val="24"/>
              </w:rPr>
              <w:t>”</w:t>
            </w:r>
            <w:r>
              <w:rPr>
                <w:rFonts w:ascii="Times New Roman" w:eastAsia="方正仿宋_GBK" w:hAnsi="Times New Roman" w:cs="Times New Roman"/>
                <w:sz w:val="24"/>
                <w:szCs w:val="24"/>
              </w:rPr>
              <w:t>。</w:t>
            </w:r>
          </w:p>
        </w:tc>
        <w:tc>
          <w:tcPr>
            <w:tcW w:w="1091" w:type="dxa"/>
            <w:vAlign w:val="center"/>
          </w:tcPr>
          <w:p w14:paraId="3674FA26"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40AD5537"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54AAF33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配套制度、成绩单</w:t>
            </w:r>
          </w:p>
          <w:p w14:paraId="3D40CBA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79D1EDF4" w14:textId="77777777" w:rsidR="000F5AA6" w:rsidRDefault="000F5AA6">
            <w:pPr>
              <w:spacing w:line="360" w:lineRule="exact"/>
              <w:contextualSpacing/>
              <w:rPr>
                <w:rFonts w:ascii="Times New Roman" w:eastAsia="方正仿宋_GBK" w:hAnsi="Times New Roman" w:cs="Times New Roman"/>
                <w:sz w:val="24"/>
                <w:szCs w:val="24"/>
              </w:rPr>
            </w:pPr>
          </w:p>
          <w:p w14:paraId="05A2A88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4C26D78B" w14:textId="77777777" w:rsidR="000F5AA6" w:rsidRDefault="000F5AA6">
            <w:pPr>
              <w:spacing w:line="360" w:lineRule="exact"/>
              <w:contextualSpacing/>
              <w:rPr>
                <w:rFonts w:ascii="Times New Roman" w:eastAsia="方正仿宋_GBK" w:hAnsi="Times New Roman" w:cs="Times New Roman"/>
                <w:sz w:val="24"/>
                <w:szCs w:val="24"/>
              </w:rPr>
            </w:pPr>
          </w:p>
          <w:p w14:paraId="0927CD4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Cs/>
                <w:sz w:val="24"/>
                <w:szCs w:val="24"/>
              </w:rPr>
              <w:t>1. “</w:t>
            </w:r>
            <w:r>
              <w:rPr>
                <w:rFonts w:ascii="Times New Roman" w:eastAsia="方正仿宋_GBK" w:hAnsi="Times New Roman" w:cs="Times New Roman"/>
                <w:bCs/>
                <w:sz w:val="24"/>
                <w:szCs w:val="24"/>
              </w:rPr>
              <w:t>第二课堂成绩单</w:t>
            </w:r>
            <w:r>
              <w:rPr>
                <w:rFonts w:ascii="Times New Roman" w:eastAsia="方正仿宋_GBK" w:hAnsi="Times New Roman" w:cs="Times New Roman"/>
                <w:bCs/>
                <w:sz w:val="24"/>
                <w:szCs w:val="24"/>
              </w:rPr>
              <w:t>”</w:t>
            </w:r>
            <w:r>
              <w:rPr>
                <w:rFonts w:ascii="Times New Roman" w:eastAsia="方正仿宋_GBK" w:hAnsi="Times New Roman" w:cs="Times New Roman"/>
                <w:sz w:val="24"/>
                <w:szCs w:val="24"/>
              </w:rPr>
              <w:t>实施学分制（积分制、学时制）。</w:t>
            </w:r>
          </w:p>
          <w:p w14:paraId="56FC130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Cs/>
                <w:sz w:val="24"/>
                <w:szCs w:val="24"/>
              </w:rPr>
              <w:lastRenderedPageBreak/>
              <w:t>2. “</w:t>
            </w:r>
            <w:r>
              <w:rPr>
                <w:rFonts w:ascii="Times New Roman" w:eastAsia="方正仿宋_GBK" w:hAnsi="Times New Roman" w:cs="Times New Roman"/>
                <w:bCs/>
                <w:sz w:val="24"/>
                <w:szCs w:val="24"/>
              </w:rPr>
              <w:t>第二课堂成绩单</w:t>
            </w:r>
            <w:r>
              <w:rPr>
                <w:rFonts w:ascii="Times New Roman" w:eastAsia="方正仿宋_GBK" w:hAnsi="Times New Roman" w:cs="Times New Roman"/>
                <w:bCs/>
                <w:sz w:val="24"/>
                <w:szCs w:val="24"/>
              </w:rPr>
              <w:t>”</w:t>
            </w:r>
            <w:r>
              <w:rPr>
                <w:rFonts w:ascii="Times New Roman" w:eastAsia="方正仿宋_GBK" w:hAnsi="Times New Roman" w:cs="Times New Roman"/>
                <w:bCs/>
                <w:sz w:val="24"/>
                <w:szCs w:val="24"/>
              </w:rPr>
              <w:t>应用于证明毕业生素质能力</w:t>
            </w:r>
            <w:r>
              <w:rPr>
                <w:rFonts w:ascii="Times New Roman" w:eastAsia="方正仿宋_GBK" w:hAnsi="Times New Roman" w:cs="Times New Roman"/>
                <w:sz w:val="24"/>
                <w:szCs w:val="24"/>
              </w:rPr>
              <w:t>。</w:t>
            </w:r>
          </w:p>
          <w:p w14:paraId="1F740B9B" w14:textId="77777777" w:rsidR="000F5AA6" w:rsidRDefault="000F5AA6">
            <w:pPr>
              <w:spacing w:line="360" w:lineRule="exact"/>
              <w:contextualSpacing/>
              <w:rPr>
                <w:rFonts w:ascii="Times New Roman" w:eastAsia="方正仿宋_GBK" w:hAnsi="Times New Roman" w:cs="Times New Roman"/>
                <w:sz w:val="24"/>
                <w:szCs w:val="24"/>
              </w:rPr>
            </w:pPr>
          </w:p>
          <w:p w14:paraId="41EDF50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r>
              <w:rPr>
                <w:rFonts w:ascii="Times New Roman" w:eastAsia="方正仿宋_GBK" w:hAnsi="Times New Roman" w:cs="Times New Roman"/>
                <w:sz w:val="24"/>
                <w:szCs w:val="24"/>
              </w:rPr>
              <w:t>：</w:t>
            </w:r>
          </w:p>
          <w:p w14:paraId="60DDDE7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教育部关于印发《关于在高校实施共青团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制度的意见》的通知（中青联发〔</w:t>
            </w:r>
            <w:r>
              <w:rPr>
                <w:rFonts w:ascii="Times New Roman" w:eastAsia="方正仿宋_GBK" w:hAnsi="Times New Roman" w:cs="Times New Roman"/>
                <w:sz w:val="24"/>
                <w:szCs w:val="24"/>
              </w:rPr>
              <w:t>2018</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13</w:t>
            </w:r>
            <w:r>
              <w:rPr>
                <w:rFonts w:ascii="Times New Roman" w:eastAsia="方正仿宋_GBK" w:hAnsi="Times New Roman" w:cs="Times New Roman"/>
                <w:sz w:val="24"/>
                <w:szCs w:val="24"/>
              </w:rPr>
              <w:t>号）；</w:t>
            </w:r>
          </w:p>
          <w:p w14:paraId="3AAC5BA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共青团广西区委、自治区教育厅</w:t>
            </w:r>
            <w:r>
              <w:rPr>
                <w:rFonts w:ascii="Times New Roman" w:eastAsia="方正仿宋_GBK" w:hAnsi="Times New Roman" w:cs="Times New Roman"/>
                <w:sz w:val="24"/>
                <w:szCs w:val="24"/>
              </w:rPr>
              <w:t>《关于印发〈广西高校推广实施共青团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制度三年行动计划（</w:t>
            </w:r>
            <w:r>
              <w:rPr>
                <w:rFonts w:ascii="Times New Roman" w:eastAsia="方正仿宋_GBK" w:hAnsi="Times New Roman" w:cs="Times New Roman"/>
                <w:sz w:val="24"/>
                <w:szCs w:val="24"/>
              </w:rPr>
              <w:t>2018—2020</w:t>
            </w:r>
            <w:r>
              <w:rPr>
                <w:rFonts w:ascii="Times New Roman" w:eastAsia="方正仿宋_GBK" w:hAnsi="Times New Roman" w:cs="Times New Roman"/>
                <w:sz w:val="24"/>
                <w:szCs w:val="24"/>
              </w:rPr>
              <w:t>年）〉的通知》（桂青联发〔</w:t>
            </w:r>
            <w:r>
              <w:rPr>
                <w:rFonts w:ascii="Times New Roman" w:eastAsia="方正仿宋_GBK" w:hAnsi="Times New Roman" w:cs="Times New Roman"/>
                <w:sz w:val="24"/>
                <w:szCs w:val="24"/>
              </w:rPr>
              <w:t>2018</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41</w:t>
            </w:r>
            <w:r>
              <w:rPr>
                <w:rFonts w:ascii="Times New Roman" w:eastAsia="方正仿宋_GBK" w:hAnsi="Times New Roman" w:cs="Times New Roman"/>
                <w:sz w:val="24"/>
                <w:szCs w:val="24"/>
              </w:rPr>
              <w:t>号）</w:t>
            </w:r>
            <w:r>
              <w:rPr>
                <w:rFonts w:ascii="Times New Roman" w:eastAsia="方正仿宋_GBK" w:hAnsi="Times New Roman" w:cs="Times New Roman" w:hint="eastAsia"/>
                <w:sz w:val="24"/>
                <w:szCs w:val="24"/>
              </w:rPr>
              <w:t>；</w:t>
            </w:r>
          </w:p>
        </w:tc>
        <w:tc>
          <w:tcPr>
            <w:tcW w:w="1854" w:type="dxa"/>
            <w:vAlign w:val="center"/>
          </w:tcPr>
          <w:p w14:paraId="014559D6"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2</w:t>
            </w:r>
          </w:p>
        </w:tc>
      </w:tr>
      <w:tr w:rsidR="000F5AA6" w14:paraId="22611F6F" w14:textId="77777777" w:rsidTr="0095079A">
        <w:trPr>
          <w:trHeight w:val="1072"/>
          <w:jc w:val="center"/>
        </w:trPr>
        <w:tc>
          <w:tcPr>
            <w:tcW w:w="881" w:type="dxa"/>
            <w:vMerge/>
            <w:vAlign w:val="center"/>
          </w:tcPr>
          <w:p w14:paraId="361286CC"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7FCA145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067ABAA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C10.</w:t>
            </w:r>
            <w:r>
              <w:rPr>
                <w:rFonts w:ascii="Times New Roman" w:eastAsia="方正仿宋_GBK" w:hAnsi="Times New Roman" w:cs="Times New Roman"/>
                <w:sz w:val="24"/>
                <w:szCs w:val="24"/>
              </w:rPr>
              <w:t>强化价值应用，将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作为学生综合素质测评、评奖评优、团员评议、升本推</w:t>
            </w:r>
            <w:proofErr w:type="gramStart"/>
            <w:r>
              <w:rPr>
                <w:rFonts w:ascii="Times New Roman" w:eastAsia="方正仿宋_GBK" w:hAnsi="Times New Roman" w:cs="Times New Roman"/>
                <w:sz w:val="24"/>
                <w:szCs w:val="24"/>
              </w:rPr>
              <w:t>研</w:t>
            </w:r>
            <w:proofErr w:type="gramEnd"/>
            <w:r>
              <w:rPr>
                <w:rFonts w:ascii="Times New Roman" w:eastAsia="方正仿宋_GBK" w:hAnsi="Times New Roman" w:cs="Times New Roman"/>
                <w:sz w:val="24"/>
                <w:szCs w:val="24"/>
              </w:rPr>
              <w:t>、推优入党、求职就业等基本资格或重要参考。</w:t>
            </w:r>
          </w:p>
        </w:tc>
        <w:tc>
          <w:tcPr>
            <w:tcW w:w="1091" w:type="dxa"/>
            <w:vAlign w:val="center"/>
          </w:tcPr>
          <w:p w14:paraId="2D574DF2"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0955F603"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41CB944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配套制度和落实情况</w:t>
            </w:r>
          </w:p>
          <w:p w14:paraId="3A05253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p>
          <w:p w14:paraId="72708CC2" w14:textId="77777777" w:rsidR="000F5AA6" w:rsidRDefault="000F5AA6">
            <w:pPr>
              <w:spacing w:line="360" w:lineRule="exact"/>
              <w:contextualSpacing/>
              <w:rPr>
                <w:rFonts w:ascii="Times New Roman" w:eastAsia="方正仿宋_GBK" w:hAnsi="Times New Roman" w:cs="Times New Roman"/>
                <w:sz w:val="24"/>
                <w:szCs w:val="24"/>
              </w:rPr>
            </w:pPr>
          </w:p>
          <w:p w14:paraId="62D4E50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2.5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1C628BB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以下</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；若完全部未完成，则为</w:t>
            </w: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w:t>
            </w:r>
          </w:p>
          <w:p w14:paraId="0B96CD57" w14:textId="77777777" w:rsidR="000F5AA6" w:rsidRDefault="000F5AA6">
            <w:pPr>
              <w:spacing w:line="360" w:lineRule="exact"/>
              <w:contextualSpacing/>
              <w:rPr>
                <w:rFonts w:ascii="Times New Roman" w:eastAsia="方正仿宋_GBK" w:hAnsi="Times New Roman" w:cs="Times New Roman"/>
                <w:sz w:val="24"/>
                <w:szCs w:val="24"/>
              </w:rPr>
            </w:pPr>
          </w:p>
          <w:p w14:paraId="33503EA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1. “</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纳入学生综合素质评价、评奖评优、升本推</w:t>
            </w:r>
            <w:proofErr w:type="gramStart"/>
            <w:r>
              <w:rPr>
                <w:rFonts w:ascii="Times New Roman" w:eastAsia="方正仿宋_GBK" w:hAnsi="Times New Roman" w:cs="Times New Roman"/>
                <w:sz w:val="24"/>
                <w:szCs w:val="24"/>
              </w:rPr>
              <w:t>研</w:t>
            </w:r>
            <w:proofErr w:type="gramEnd"/>
            <w:r>
              <w:rPr>
                <w:rFonts w:ascii="Times New Roman" w:eastAsia="方正仿宋_GBK" w:hAnsi="Times New Roman" w:cs="Times New Roman"/>
                <w:sz w:val="24"/>
                <w:szCs w:val="24"/>
              </w:rPr>
              <w:t>等评价推荐工作的考察内容或评</w:t>
            </w:r>
            <w:r>
              <w:rPr>
                <w:rFonts w:ascii="Times New Roman" w:eastAsia="方正仿宋_GBK" w:hAnsi="Times New Roman" w:cs="Times New Roman"/>
                <w:sz w:val="24"/>
                <w:szCs w:val="24"/>
              </w:rPr>
              <w:lastRenderedPageBreak/>
              <w:t>价指标。</w:t>
            </w:r>
          </w:p>
          <w:p w14:paraId="287F468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2. “</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应作为发展团员、推优入党等工作的重要参考或测评指标，为政治录用和人才举荐提供科学依据和实践支撑。</w:t>
            </w:r>
          </w:p>
          <w:p w14:paraId="35C2ABE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sz w:val="24"/>
                <w:szCs w:val="24"/>
              </w:rPr>
              <w:t>推动将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纳入学生档案，作为学生综合素养和能力素质的有效证明。加大宣传推广力度，提高社会知晓度和认可度，推动</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成为社会单位选人用人具有规范性、公信力的重要参考。</w:t>
            </w:r>
          </w:p>
          <w:p w14:paraId="08496921" w14:textId="77777777" w:rsidR="000F5AA6" w:rsidRDefault="000F5AA6">
            <w:pPr>
              <w:spacing w:line="360" w:lineRule="exact"/>
              <w:contextualSpacing/>
              <w:rPr>
                <w:rFonts w:ascii="Times New Roman" w:eastAsia="方正仿宋_GBK" w:hAnsi="Times New Roman" w:cs="Times New Roman"/>
                <w:sz w:val="24"/>
                <w:szCs w:val="24"/>
              </w:rPr>
            </w:pPr>
          </w:p>
          <w:p w14:paraId="0352D0E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r>
              <w:rPr>
                <w:rFonts w:ascii="Times New Roman" w:eastAsia="方正仿宋_GBK" w:hAnsi="Times New Roman" w:cs="Times New Roman"/>
                <w:sz w:val="24"/>
                <w:szCs w:val="24"/>
              </w:rPr>
              <w:t>：</w:t>
            </w:r>
          </w:p>
          <w:p w14:paraId="1B253DC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教育部关于印发《关于在高校实施共青团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制度的意见》的通知（中青联发〔</w:t>
            </w:r>
            <w:r>
              <w:rPr>
                <w:rFonts w:ascii="Times New Roman" w:eastAsia="方正仿宋_GBK" w:hAnsi="Times New Roman" w:cs="Times New Roman"/>
                <w:sz w:val="24"/>
                <w:szCs w:val="24"/>
              </w:rPr>
              <w:t>2018</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13</w:t>
            </w:r>
            <w:r>
              <w:rPr>
                <w:rFonts w:ascii="Times New Roman" w:eastAsia="方正仿宋_GBK" w:hAnsi="Times New Roman" w:cs="Times New Roman"/>
                <w:sz w:val="24"/>
                <w:szCs w:val="24"/>
              </w:rPr>
              <w:t>号）；</w:t>
            </w:r>
          </w:p>
          <w:p w14:paraId="7EBFF1E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教育部关于印发《深化学校共青团改革的若干措施》的通知（中青联发〔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号）第二条第</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点；</w:t>
            </w:r>
          </w:p>
          <w:p w14:paraId="24B0305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共青团广西区委、自治区教育厅</w:t>
            </w:r>
            <w:r>
              <w:rPr>
                <w:rFonts w:ascii="Times New Roman" w:eastAsia="方正仿宋_GBK" w:hAnsi="Times New Roman" w:cs="Times New Roman"/>
                <w:sz w:val="24"/>
                <w:szCs w:val="24"/>
              </w:rPr>
              <w:t>《关于印发〈广西高校推广实施共青团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第二课堂成绩单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制度三年行动计划（</w:t>
            </w:r>
            <w:r>
              <w:rPr>
                <w:rFonts w:ascii="Times New Roman" w:eastAsia="方正仿宋_GBK" w:hAnsi="Times New Roman" w:cs="Times New Roman"/>
                <w:sz w:val="24"/>
                <w:szCs w:val="24"/>
              </w:rPr>
              <w:t xml:space="preserve">2018—2020 </w:t>
            </w:r>
            <w:r>
              <w:rPr>
                <w:rFonts w:ascii="Times New Roman" w:eastAsia="方正仿宋_GBK" w:hAnsi="Times New Roman" w:cs="Times New Roman"/>
                <w:sz w:val="24"/>
                <w:szCs w:val="24"/>
              </w:rPr>
              <w:t>年）〉的通知》（桂青联发〔</w:t>
            </w:r>
            <w:r>
              <w:rPr>
                <w:rFonts w:ascii="Times New Roman" w:eastAsia="方正仿宋_GBK" w:hAnsi="Times New Roman" w:cs="Times New Roman"/>
                <w:sz w:val="24"/>
                <w:szCs w:val="24"/>
              </w:rPr>
              <w:t>2018</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41</w:t>
            </w:r>
            <w:r>
              <w:rPr>
                <w:rFonts w:ascii="Times New Roman" w:eastAsia="方正仿宋_GBK" w:hAnsi="Times New Roman" w:cs="Times New Roman"/>
                <w:sz w:val="24"/>
                <w:szCs w:val="24"/>
              </w:rPr>
              <w:t>号）</w:t>
            </w:r>
            <w:r>
              <w:rPr>
                <w:rFonts w:ascii="Times New Roman" w:eastAsia="方正仿宋_GBK" w:hAnsi="Times New Roman" w:cs="Times New Roman" w:hint="eastAsia"/>
                <w:sz w:val="24"/>
                <w:szCs w:val="24"/>
              </w:rPr>
              <w:t>；</w:t>
            </w:r>
          </w:p>
        </w:tc>
        <w:tc>
          <w:tcPr>
            <w:tcW w:w="1854" w:type="dxa"/>
            <w:vAlign w:val="center"/>
          </w:tcPr>
          <w:p w14:paraId="163C4CF5" w14:textId="77777777" w:rsidR="000F5AA6" w:rsidRDefault="00EC2FF1">
            <w:pPr>
              <w:spacing w:line="360" w:lineRule="exact"/>
              <w:contextualSpacing/>
              <w:jc w:val="center"/>
              <w:rPr>
                <w:rFonts w:ascii="Times New Roman" w:hAnsi="Times New Roman" w:cs="Times New Roman"/>
                <w:sz w:val="24"/>
                <w:szCs w:val="24"/>
              </w:rPr>
            </w:pPr>
            <w:r>
              <w:rPr>
                <w:rFonts w:ascii="Times New Roman" w:hAnsi="Times New Roman" w:cs="Times New Roman" w:hint="eastAsia"/>
                <w:sz w:val="24"/>
                <w:szCs w:val="24"/>
              </w:rPr>
              <w:lastRenderedPageBreak/>
              <w:t>4</w:t>
            </w:r>
          </w:p>
        </w:tc>
      </w:tr>
      <w:tr w:rsidR="000F5AA6" w14:paraId="4CA68496" w14:textId="77777777" w:rsidTr="0095079A">
        <w:trPr>
          <w:trHeight w:val="1426"/>
          <w:jc w:val="center"/>
        </w:trPr>
        <w:tc>
          <w:tcPr>
            <w:tcW w:w="881" w:type="dxa"/>
            <w:vMerge/>
            <w:vAlign w:val="center"/>
          </w:tcPr>
          <w:p w14:paraId="02FFA34B"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restart"/>
            <w:vAlign w:val="center"/>
          </w:tcPr>
          <w:p w14:paraId="2428300A"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B6.</w:t>
            </w:r>
            <w:r>
              <w:rPr>
                <w:rFonts w:ascii="Times New Roman" w:eastAsia="方正仿宋_GBK" w:hAnsi="Times New Roman" w:cs="Times New Roman"/>
                <w:sz w:val="24"/>
                <w:szCs w:val="24"/>
              </w:rPr>
              <w:t>就业</w:t>
            </w:r>
          </w:p>
          <w:p w14:paraId="34C7C787"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创业</w:t>
            </w:r>
          </w:p>
          <w:p w14:paraId="6F3E52FE"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分）</w:t>
            </w:r>
          </w:p>
        </w:tc>
        <w:tc>
          <w:tcPr>
            <w:tcW w:w="2949" w:type="dxa"/>
            <w:vAlign w:val="center"/>
          </w:tcPr>
          <w:p w14:paraId="4502C90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C11.</w:t>
            </w:r>
            <w:r>
              <w:rPr>
                <w:rFonts w:ascii="Times New Roman" w:eastAsia="方正仿宋_GBK" w:hAnsi="Times New Roman" w:cs="Times New Roman"/>
                <w:sz w:val="24"/>
                <w:szCs w:val="24"/>
              </w:rPr>
              <w:t>落实青年就业促进计划，引导学生树立正确就业观念，通过开展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扬帆计划</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等实习实践活动，提高学生社会化能力和就业能力，精准帮助困难学生，扎实开展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千校万岗</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大学生就业服务活动。</w:t>
            </w:r>
          </w:p>
        </w:tc>
        <w:tc>
          <w:tcPr>
            <w:tcW w:w="1091" w:type="dxa"/>
            <w:vAlign w:val="center"/>
          </w:tcPr>
          <w:p w14:paraId="16E68A47"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255387E2"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1090A48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主要监测点：校级项目清单</w:t>
            </w:r>
          </w:p>
          <w:p w14:paraId="18045DB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得分指标：共</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分。</w:t>
            </w:r>
          </w:p>
          <w:p w14:paraId="7A8C997C" w14:textId="77777777" w:rsidR="000F5AA6" w:rsidRDefault="000F5AA6">
            <w:pPr>
              <w:spacing w:line="360" w:lineRule="exact"/>
              <w:contextualSpacing/>
              <w:rPr>
                <w:rFonts w:ascii="Times New Roman" w:eastAsia="方正仿宋_GBK" w:hAnsi="Times New Roman" w:cs="Times New Roman"/>
                <w:sz w:val="24"/>
                <w:szCs w:val="24"/>
              </w:rPr>
            </w:pPr>
          </w:p>
          <w:p w14:paraId="7EE91FF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507CDCC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以下</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；若全部未完成，则为</w:t>
            </w: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w:t>
            </w:r>
          </w:p>
          <w:p w14:paraId="612F0DEB" w14:textId="77777777" w:rsidR="000F5AA6" w:rsidRDefault="000F5AA6">
            <w:pPr>
              <w:spacing w:line="360" w:lineRule="exact"/>
              <w:contextualSpacing/>
              <w:rPr>
                <w:rFonts w:ascii="Times New Roman" w:eastAsia="方正仿宋_GBK" w:hAnsi="Times New Roman" w:cs="Times New Roman"/>
                <w:sz w:val="24"/>
                <w:szCs w:val="24"/>
              </w:rPr>
            </w:pPr>
          </w:p>
          <w:p w14:paraId="6535D6B9" w14:textId="77777777" w:rsidR="000F5AA6" w:rsidRDefault="00EC2FF1">
            <w:pPr>
              <w:numPr>
                <w:ilvl w:val="0"/>
                <w:numId w:val="2"/>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积极宣传开展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扬帆计划</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等青年就业促进计划。</w:t>
            </w:r>
          </w:p>
          <w:p w14:paraId="5D7B55B1" w14:textId="77777777" w:rsidR="000F5AA6" w:rsidRDefault="00EC2FF1">
            <w:pPr>
              <w:numPr>
                <w:ilvl w:val="0"/>
                <w:numId w:val="2"/>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扎实开展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千校万岗</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大学生就业服务活动，提高学生社会化能力和就业能力。</w:t>
            </w:r>
          </w:p>
          <w:p w14:paraId="5F93430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3. </w:t>
            </w:r>
            <w:r>
              <w:rPr>
                <w:rFonts w:ascii="Times New Roman" w:eastAsia="方正仿宋_GBK" w:hAnsi="Times New Roman" w:cs="Times New Roman"/>
                <w:sz w:val="24"/>
                <w:szCs w:val="24"/>
              </w:rPr>
              <w:t>扎实开展支教活动的高校另加</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hint="eastAsia"/>
                <w:sz w:val="24"/>
                <w:szCs w:val="24"/>
              </w:rPr>
              <w:t>本项最高得分为</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分。</w:t>
            </w:r>
          </w:p>
          <w:p w14:paraId="2F7EB085" w14:textId="77777777" w:rsidR="000F5AA6" w:rsidRDefault="000F5AA6">
            <w:pPr>
              <w:spacing w:line="360" w:lineRule="exact"/>
              <w:contextualSpacing/>
              <w:rPr>
                <w:rFonts w:ascii="Times New Roman" w:eastAsia="方正仿宋_GBK" w:hAnsi="Times New Roman" w:cs="Times New Roman"/>
                <w:sz w:val="24"/>
                <w:szCs w:val="24"/>
              </w:rPr>
            </w:pPr>
          </w:p>
          <w:p w14:paraId="2A469D6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考核文件依据：</w:t>
            </w:r>
          </w:p>
          <w:p w14:paraId="7211765F" w14:textId="77777777" w:rsidR="000F5AA6" w:rsidRDefault="00EC2FF1">
            <w:pPr>
              <w:numPr>
                <w:ilvl w:val="0"/>
                <w:numId w:val="3"/>
              </w:numPr>
              <w:spacing w:line="50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共青团广西区委办公室关于开展广西大学生实习“扬帆计划”的通知；</w:t>
            </w:r>
          </w:p>
          <w:p w14:paraId="22F70151" w14:textId="77777777" w:rsidR="000F5AA6" w:rsidRDefault="00EC2FF1">
            <w:pPr>
              <w:pStyle w:val="a0"/>
              <w:numPr>
                <w:ilvl w:val="0"/>
                <w:numId w:val="3"/>
              </w:numPr>
              <w:spacing w:line="500" w:lineRule="exact"/>
              <w:ind w:firstLine="0"/>
            </w:pPr>
            <w:r>
              <w:rPr>
                <w:rFonts w:ascii="Times New Roman" w:eastAsia="方正仿宋_GBK" w:hAnsi="Times New Roman" w:hint="eastAsia"/>
                <w:szCs w:val="24"/>
              </w:rPr>
              <w:t>2021</w:t>
            </w:r>
            <w:r>
              <w:rPr>
                <w:rFonts w:ascii="Times New Roman" w:eastAsia="方正仿宋_GBK" w:hAnsi="Times New Roman" w:hint="eastAsia"/>
                <w:szCs w:val="24"/>
              </w:rPr>
              <w:t>年“千校万岗”广西大中专学生就业精准</w:t>
            </w:r>
            <w:r>
              <w:rPr>
                <w:rFonts w:ascii="Times New Roman" w:eastAsia="方正仿宋_GBK" w:hAnsi="Times New Roman" w:hint="eastAsia"/>
                <w:szCs w:val="24"/>
              </w:rPr>
              <w:lastRenderedPageBreak/>
              <w:t>帮扶行动线下招聘活动实施方案；</w:t>
            </w:r>
          </w:p>
          <w:p w14:paraId="78FA3BFE" w14:textId="77777777" w:rsidR="000F5AA6" w:rsidRDefault="00EC2FF1">
            <w:pPr>
              <w:pStyle w:val="a0"/>
              <w:numPr>
                <w:ilvl w:val="0"/>
                <w:numId w:val="3"/>
              </w:numPr>
              <w:spacing w:line="500" w:lineRule="exact"/>
              <w:ind w:firstLine="0"/>
            </w:pPr>
            <w:r>
              <w:rPr>
                <w:rFonts w:ascii="Times New Roman" w:eastAsia="方正仿宋_GBK" w:hAnsi="Times New Roman"/>
                <w:szCs w:val="24"/>
              </w:rPr>
              <w:t>团中央</w:t>
            </w:r>
            <w:r>
              <w:rPr>
                <w:rFonts w:ascii="Times New Roman" w:eastAsia="方正仿宋_GBK" w:hAnsi="Times New Roman"/>
                <w:szCs w:val="24"/>
              </w:rPr>
              <w:t xml:space="preserve"> </w:t>
            </w:r>
            <w:r>
              <w:rPr>
                <w:rFonts w:ascii="Times New Roman" w:eastAsia="方正仿宋_GBK" w:hAnsi="Times New Roman"/>
                <w:szCs w:val="24"/>
              </w:rPr>
              <w:t>教育部关于印发《高校共青团改革实施方案的通知》（中青联发﹝</w:t>
            </w:r>
            <w:r>
              <w:rPr>
                <w:rFonts w:ascii="Times New Roman" w:eastAsia="方正仿宋_GBK" w:hAnsi="Times New Roman"/>
                <w:szCs w:val="24"/>
              </w:rPr>
              <w:t>2016</w:t>
            </w:r>
            <w:r>
              <w:rPr>
                <w:rFonts w:ascii="Times New Roman" w:eastAsia="方正仿宋_GBK" w:hAnsi="Times New Roman"/>
                <w:szCs w:val="24"/>
              </w:rPr>
              <w:t>﹞</w:t>
            </w:r>
            <w:r>
              <w:rPr>
                <w:rFonts w:ascii="Times New Roman" w:eastAsia="方正仿宋_GBK" w:hAnsi="Times New Roman"/>
                <w:szCs w:val="24"/>
              </w:rPr>
              <w:t>18</w:t>
            </w:r>
            <w:r>
              <w:rPr>
                <w:rFonts w:ascii="Times New Roman" w:eastAsia="方正仿宋_GBK" w:hAnsi="Times New Roman"/>
                <w:szCs w:val="24"/>
              </w:rPr>
              <w:t>号）第二条第三款第</w:t>
            </w:r>
            <w:r>
              <w:rPr>
                <w:rFonts w:ascii="Times New Roman" w:eastAsia="方正仿宋_GBK" w:hAnsi="Times New Roman"/>
                <w:szCs w:val="24"/>
              </w:rPr>
              <w:t>9</w:t>
            </w:r>
            <w:r>
              <w:rPr>
                <w:rFonts w:ascii="Times New Roman" w:eastAsia="方正仿宋_GBK" w:hAnsi="Times New Roman"/>
                <w:szCs w:val="24"/>
              </w:rPr>
              <w:t>点。</w:t>
            </w:r>
          </w:p>
        </w:tc>
        <w:tc>
          <w:tcPr>
            <w:tcW w:w="1854" w:type="dxa"/>
            <w:vAlign w:val="center"/>
          </w:tcPr>
          <w:p w14:paraId="32DC68A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5</w:t>
            </w:r>
          </w:p>
        </w:tc>
      </w:tr>
      <w:tr w:rsidR="000F5AA6" w14:paraId="49051C8E" w14:textId="77777777" w:rsidTr="0095079A">
        <w:trPr>
          <w:trHeight w:val="820"/>
          <w:jc w:val="center"/>
        </w:trPr>
        <w:tc>
          <w:tcPr>
            <w:tcW w:w="881" w:type="dxa"/>
            <w:vMerge/>
            <w:vAlign w:val="center"/>
          </w:tcPr>
          <w:p w14:paraId="2B394CC1"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50424EEB"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1ADA802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C12.</w:t>
            </w:r>
            <w:r>
              <w:rPr>
                <w:rFonts w:ascii="Times New Roman" w:eastAsia="方正仿宋_GBK" w:hAnsi="Times New Roman" w:cs="Times New Roman"/>
                <w:sz w:val="24"/>
                <w:szCs w:val="24"/>
              </w:rPr>
              <w:t>广泛开展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挑战杯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中国青年志愿服务公益创业赛</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等创新创业活动，培养学生创新精神、实践能力与创业意识。</w:t>
            </w:r>
          </w:p>
        </w:tc>
        <w:tc>
          <w:tcPr>
            <w:tcW w:w="1091" w:type="dxa"/>
            <w:vAlign w:val="center"/>
          </w:tcPr>
          <w:p w14:paraId="4B73893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2A6431DD"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60D9C32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校级项目清单</w:t>
            </w:r>
          </w:p>
          <w:p w14:paraId="1D2171A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p>
          <w:p w14:paraId="271231D8" w14:textId="77777777" w:rsidR="000F5AA6" w:rsidRDefault="000F5AA6">
            <w:pPr>
              <w:spacing w:line="360" w:lineRule="exact"/>
              <w:contextualSpacing/>
              <w:rPr>
                <w:rFonts w:ascii="Times New Roman" w:eastAsia="方正仿宋_GBK" w:hAnsi="Times New Roman" w:cs="Times New Roman"/>
                <w:sz w:val="24"/>
                <w:szCs w:val="24"/>
              </w:rPr>
            </w:pPr>
          </w:p>
          <w:p w14:paraId="000EEFF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58183E3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根据</w:t>
            </w: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年广西高校共青团年度工作评价中</w:t>
            </w:r>
            <w:r>
              <w:rPr>
                <w:rFonts w:ascii="Times New Roman" w:eastAsia="方正仿宋_GBK" w:hAnsi="Times New Roman" w:cs="Times New Roman" w:hint="eastAsia"/>
                <w:sz w:val="24"/>
                <w:szCs w:val="24"/>
              </w:rPr>
              <w:t>争先创优</w:t>
            </w:r>
            <w:r>
              <w:rPr>
                <w:rFonts w:ascii="Times New Roman" w:eastAsia="方正仿宋_GBK" w:hAnsi="Times New Roman" w:cs="Times New Roman"/>
                <w:sz w:val="24"/>
                <w:szCs w:val="24"/>
              </w:rPr>
              <w:t>评价等级（好</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较好</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一般</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差）而定。</w:t>
            </w:r>
          </w:p>
          <w:p w14:paraId="35182811" w14:textId="77777777" w:rsidR="000F5AA6" w:rsidRDefault="000F5AA6">
            <w:pPr>
              <w:spacing w:line="360" w:lineRule="exact"/>
              <w:contextualSpacing/>
              <w:rPr>
                <w:rFonts w:ascii="Times New Roman" w:eastAsia="方正仿宋_GBK" w:hAnsi="Times New Roman" w:cs="Times New Roman"/>
                <w:sz w:val="24"/>
                <w:szCs w:val="24"/>
              </w:rPr>
            </w:pPr>
          </w:p>
          <w:p w14:paraId="7AC5D1F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w:t>
            </w:r>
            <w:r>
              <w:rPr>
                <w:rFonts w:ascii="Times New Roman" w:eastAsia="方正仿宋_GBK" w:hAnsi="Times New Roman" w:cs="Times New Roman" w:hint="eastAsia"/>
                <w:sz w:val="24"/>
                <w:szCs w:val="24"/>
              </w:rPr>
              <w:t>争先创优</w:t>
            </w:r>
            <w:r>
              <w:rPr>
                <w:rFonts w:ascii="Times New Roman" w:eastAsia="方正仿宋_GBK" w:hAnsi="Times New Roman" w:cs="Times New Roman"/>
                <w:sz w:val="24"/>
                <w:szCs w:val="24"/>
              </w:rPr>
              <w:t>工作评价等级为好。</w:t>
            </w:r>
          </w:p>
          <w:p w14:paraId="1215D17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w:t>
            </w:r>
            <w:r>
              <w:rPr>
                <w:rFonts w:ascii="Times New Roman" w:eastAsia="方正仿宋_GBK" w:hAnsi="Times New Roman" w:cs="Times New Roman" w:hint="eastAsia"/>
                <w:sz w:val="24"/>
                <w:szCs w:val="24"/>
              </w:rPr>
              <w:t>争先创优</w:t>
            </w:r>
            <w:r>
              <w:rPr>
                <w:rFonts w:ascii="Times New Roman" w:eastAsia="方正仿宋_GBK" w:hAnsi="Times New Roman" w:cs="Times New Roman"/>
                <w:sz w:val="24"/>
                <w:szCs w:val="24"/>
              </w:rPr>
              <w:t>工作评价等级为较好。</w:t>
            </w:r>
          </w:p>
          <w:p w14:paraId="6A12AEE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w:t>
            </w:r>
            <w:r>
              <w:rPr>
                <w:rFonts w:ascii="Times New Roman" w:eastAsia="方正仿宋_GBK" w:hAnsi="Times New Roman" w:cs="Times New Roman" w:hint="eastAsia"/>
                <w:sz w:val="24"/>
                <w:szCs w:val="24"/>
              </w:rPr>
              <w:t>争先创优</w:t>
            </w:r>
            <w:r>
              <w:rPr>
                <w:rFonts w:ascii="Times New Roman" w:eastAsia="方正仿宋_GBK" w:hAnsi="Times New Roman" w:cs="Times New Roman"/>
                <w:sz w:val="24"/>
                <w:szCs w:val="24"/>
              </w:rPr>
              <w:t>工作评价等级为一般。</w:t>
            </w:r>
          </w:p>
          <w:p w14:paraId="69CCD5D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：未达到以上三种情况。</w:t>
            </w:r>
          </w:p>
          <w:p w14:paraId="723497F5" w14:textId="77777777" w:rsidR="000F5AA6" w:rsidRDefault="000F5AA6">
            <w:pPr>
              <w:spacing w:line="360" w:lineRule="exact"/>
              <w:contextualSpacing/>
              <w:rPr>
                <w:rFonts w:ascii="Times New Roman" w:eastAsia="方正仿宋_GBK" w:hAnsi="Times New Roman" w:cs="Times New Roman"/>
                <w:sz w:val="24"/>
                <w:szCs w:val="24"/>
              </w:rPr>
            </w:pPr>
          </w:p>
          <w:p w14:paraId="66B67FB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r>
              <w:rPr>
                <w:rFonts w:ascii="Times New Roman" w:eastAsia="方正仿宋_GBK" w:hAnsi="Times New Roman" w:cs="Times New Roman"/>
                <w:sz w:val="24"/>
                <w:szCs w:val="24"/>
              </w:rPr>
              <w:t>：</w:t>
            </w:r>
          </w:p>
          <w:p w14:paraId="024DCCE0" w14:textId="77777777" w:rsidR="000F5AA6" w:rsidRDefault="00EC2FF1">
            <w:pPr>
              <w:numPr>
                <w:ilvl w:val="0"/>
                <w:numId w:val="4"/>
              </w:num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挑战杯</w:t>
            </w: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中国青年志愿服务公益创业</w:t>
            </w:r>
            <w:r>
              <w:rPr>
                <w:rFonts w:ascii="Times New Roman" w:eastAsia="方正仿宋_GBK" w:hAnsi="Times New Roman" w:cs="Times New Roman"/>
                <w:kern w:val="0"/>
                <w:sz w:val="24"/>
                <w:szCs w:val="24"/>
              </w:rPr>
              <w:lastRenderedPageBreak/>
              <w:t>赛</w:t>
            </w:r>
            <w:r>
              <w:rPr>
                <w:rFonts w:ascii="Times New Roman" w:eastAsia="方正仿宋_GBK" w:hAnsi="Times New Roman" w:cs="Times New Roman"/>
                <w:kern w:val="0"/>
                <w:sz w:val="24"/>
                <w:szCs w:val="24"/>
              </w:rPr>
              <w:t>”</w:t>
            </w:r>
            <w:r>
              <w:rPr>
                <w:rFonts w:ascii="Times New Roman" w:eastAsia="方正仿宋_GBK" w:hAnsi="Times New Roman" w:cs="Times New Roman" w:hint="eastAsia"/>
                <w:kern w:val="0"/>
                <w:sz w:val="24"/>
                <w:szCs w:val="24"/>
              </w:rPr>
              <w:t>等国赛、区赛</w:t>
            </w:r>
            <w:r>
              <w:rPr>
                <w:rFonts w:ascii="Times New Roman" w:eastAsia="方正仿宋_GBK" w:hAnsi="Times New Roman" w:cs="Times New Roman"/>
                <w:kern w:val="0"/>
                <w:sz w:val="24"/>
                <w:szCs w:val="24"/>
              </w:rPr>
              <w:t>正式文件</w:t>
            </w:r>
            <w:r>
              <w:rPr>
                <w:rFonts w:ascii="Times New Roman" w:eastAsia="方正仿宋_GBK" w:hAnsi="Times New Roman" w:cs="Times New Roman" w:hint="eastAsia"/>
                <w:kern w:val="0"/>
                <w:sz w:val="24"/>
                <w:szCs w:val="24"/>
              </w:rPr>
              <w:t>。</w:t>
            </w:r>
          </w:p>
        </w:tc>
        <w:tc>
          <w:tcPr>
            <w:tcW w:w="1854" w:type="dxa"/>
            <w:vAlign w:val="center"/>
          </w:tcPr>
          <w:p w14:paraId="7DB94E7D" w14:textId="77777777" w:rsidR="000F5AA6" w:rsidRDefault="00EC2FF1">
            <w:pPr>
              <w:spacing w:line="360" w:lineRule="exact"/>
              <w:contextualSpacing/>
              <w:jc w:val="center"/>
              <w:rPr>
                <w:rFonts w:ascii="Times New Roman" w:hAnsi="Times New Roman" w:cs="Times New Roman"/>
                <w:sz w:val="24"/>
                <w:szCs w:val="24"/>
              </w:rPr>
            </w:pPr>
            <w:r>
              <w:rPr>
                <w:rFonts w:ascii="Times New Roman" w:hAnsi="Times New Roman" w:cs="Times New Roman" w:hint="eastAsia"/>
                <w:sz w:val="24"/>
                <w:szCs w:val="24"/>
              </w:rPr>
              <w:lastRenderedPageBreak/>
              <w:t>3</w:t>
            </w:r>
          </w:p>
        </w:tc>
      </w:tr>
      <w:tr w:rsidR="000F5AA6" w14:paraId="404088C2" w14:textId="77777777" w:rsidTr="0095079A">
        <w:trPr>
          <w:trHeight w:val="1072"/>
          <w:jc w:val="center"/>
        </w:trPr>
        <w:tc>
          <w:tcPr>
            <w:tcW w:w="881" w:type="dxa"/>
            <w:vMerge w:val="restart"/>
            <w:vAlign w:val="center"/>
          </w:tcPr>
          <w:p w14:paraId="642549D4" w14:textId="77777777" w:rsidR="000F5AA6" w:rsidRDefault="000F5AA6">
            <w:pPr>
              <w:spacing w:line="360" w:lineRule="exact"/>
              <w:contextualSpacing/>
              <w:jc w:val="center"/>
              <w:rPr>
                <w:rFonts w:ascii="Times New Roman" w:eastAsia="方正仿宋_GBK" w:hAnsi="Times New Roman" w:cs="Times New Roman"/>
                <w:sz w:val="24"/>
                <w:szCs w:val="24"/>
              </w:rPr>
            </w:pPr>
          </w:p>
          <w:p w14:paraId="058E267B" w14:textId="77777777" w:rsidR="000F5AA6" w:rsidRDefault="000F5AA6">
            <w:pPr>
              <w:spacing w:line="360" w:lineRule="exact"/>
              <w:contextualSpacing/>
              <w:jc w:val="center"/>
              <w:rPr>
                <w:rFonts w:ascii="Times New Roman" w:eastAsia="方正仿宋_GBK" w:hAnsi="Times New Roman" w:cs="Times New Roman"/>
                <w:sz w:val="24"/>
                <w:szCs w:val="24"/>
              </w:rPr>
            </w:pPr>
          </w:p>
          <w:p w14:paraId="3966F5B4" w14:textId="77777777" w:rsidR="000F5AA6" w:rsidRDefault="000F5AA6">
            <w:pPr>
              <w:spacing w:line="360" w:lineRule="exact"/>
              <w:contextualSpacing/>
              <w:jc w:val="center"/>
              <w:rPr>
                <w:rFonts w:ascii="Times New Roman" w:eastAsia="方正仿宋_GBK" w:hAnsi="Times New Roman" w:cs="Times New Roman"/>
                <w:sz w:val="24"/>
                <w:szCs w:val="24"/>
              </w:rPr>
            </w:pPr>
          </w:p>
          <w:p w14:paraId="3DECDCFF" w14:textId="77777777" w:rsidR="000F5AA6" w:rsidRDefault="000F5AA6">
            <w:pPr>
              <w:spacing w:line="360" w:lineRule="exact"/>
              <w:contextualSpacing/>
              <w:jc w:val="center"/>
              <w:rPr>
                <w:rFonts w:ascii="Times New Roman" w:eastAsia="方正仿宋_GBK" w:hAnsi="Times New Roman" w:cs="Times New Roman"/>
                <w:sz w:val="24"/>
                <w:szCs w:val="24"/>
              </w:rPr>
            </w:pPr>
          </w:p>
          <w:p w14:paraId="42E6FDF9" w14:textId="77777777" w:rsidR="000F5AA6" w:rsidRDefault="000F5AA6">
            <w:pPr>
              <w:spacing w:line="360" w:lineRule="exact"/>
              <w:contextualSpacing/>
              <w:jc w:val="center"/>
              <w:rPr>
                <w:rFonts w:ascii="Times New Roman" w:eastAsia="方正仿宋_GBK" w:hAnsi="Times New Roman" w:cs="Times New Roman"/>
                <w:sz w:val="24"/>
                <w:szCs w:val="24"/>
              </w:rPr>
            </w:pPr>
          </w:p>
          <w:p w14:paraId="32AA2368" w14:textId="77777777" w:rsidR="000F5AA6" w:rsidRDefault="000F5AA6">
            <w:pPr>
              <w:spacing w:line="360" w:lineRule="exact"/>
              <w:contextualSpacing/>
              <w:jc w:val="center"/>
              <w:rPr>
                <w:rFonts w:ascii="Times New Roman" w:eastAsia="方正仿宋_GBK" w:hAnsi="Times New Roman" w:cs="Times New Roman"/>
                <w:sz w:val="24"/>
                <w:szCs w:val="24"/>
              </w:rPr>
            </w:pPr>
          </w:p>
          <w:p w14:paraId="441D207A" w14:textId="77777777" w:rsidR="000F5AA6" w:rsidRDefault="000F5AA6">
            <w:pPr>
              <w:spacing w:line="360" w:lineRule="exact"/>
              <w:contextualSpacing/>
              <w:jc w:val="center"/>
              <w:rPr>
                <w:rFonts w:ascii="Times New Roman" w:eastAsia="方正仿宋_GBK" w:hAnsi="Times New Roman" w:cs="Times New Roman"/>
                <w:sz w:val="24"/>
                <w:szCs w:val="24"/>
              </w:rPr>
            </w:pPr>
          </w:p>
          <w:p w14:paraId="2C73BE0A" w14:textId="77777777" w:rsidR="000F5AA6" w:rsidRDefault="000F5AA6">
            <w:pPr>
              <w:spacing w:line="360" w:lineRule="exact"/>
              <w:contextualSpacing/>
              <w:jc w:val="center"/>
              <w:rPr>
                <w:rFonts w:ascii="Times New Roman" w:eastAsia="方正仿宋_GBK" w:hAnsi="Times New Roman" w:cs="Times New Roman"/>
                <w:sz w:val="24"/>
                <w:szCs w:val="24"/>
              </w:rPr>
            </w:pPr>
          </w:p>
          <w:p w14:paraId="6F4E57AD" w14:textId="77777777" w:rsidR="000F5AA6" w:rsidRDefault="000F5AA6">
            <w:pPr>
              <w:spacing w:line="360" w:lineRule="exact"/>
              <w:contextualSpacing/>
              <w:jc w:val="center"/>
              <w:rPr>
                <w:rFonts w:ascii="Times New Roman" w:eastAsia="方正仿宋_GBK" w:hAnsi="Times New Roman" w:cs="Times New Roman"/>
                <w:sz w:val="24"/>
                <w:szCs w:val="24"/>
              </w:rPr>
            </w:pPr>
          </w:p>
          <w:p w14:paraId="2B868415" w14:textId="77777777" w:rsidR="000F5AA6" w:rsidRDefault="000F5AA6">
            <w:pPr>
              <w:spacing w:line="360" w:lineRule="exact"/>
              <w:contextualSpacing/>
              <w:jc w:val="center"/>
              <w:rPr>
                <w:rFonts w:ascii="Times New Roman" w:eastAsia="方正仿宋_GBK" w:hAnsi="Times New Roman" w:cs="Times New Roman"/>
                <w:sz w:val="24"/>
                <w:szCs w:val="24"/>
              </w:rPr>
            </w:pPr>
          </w:p>
          <w:p w14:paraId="6285D366"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A3. </w:t>
            </w:r>
            <w:r>
              <w:rPr>
                <w:rFonts w:ascii="Times New Roman" w:eastAsia="方正仿宋_GBK" w:hAnsi="Times New Roman" w:cs="Times New Roman"/>
                <w:sz w:val="24"/>
                <w:szCs w:val="24"/>
              </w:rPr>
              <w:t>组织</w:t>
            </w:r>
          </w:p>
          <w:p w14:paraId="430BCB9E"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建设</w:t>
            </w:r>
          </w:p>
          <w:p w14:paraId="368F44E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机制</w:t>
            </w:r>
          </w:p>
        </w:tc>
        <w:tc>
          <w:tcPr>
            <w:tcW w:w="1170" w:type="dxa"/>
            <w:vMerge w:val="restart"/>
            <w:vAlign w:val="center"/>
          </w:tcPr>
          <w:p w14:paraId="3152A62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B7.</w:t>
            </w:r>
            <w:r>
              <w:rPr>
                <w:rFonts w:ascii="Times New Roman" w:eastAsia="方正仿宋_GBK" w:hAnsi="Times New Roman" w:cs="Times New Roman"/>
                <w:sz w:val="24"/>
                <w:szCs w:val="24"/>
              </w:rPr>
              <w:t>共青团</w:t>
            </w:r>
          </w:p>
          <w:p w14:paraId="4ABD49BC"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分）</w:t>
            </w:r>
          </w:p>
        </w:tc>
        <w:tc>
          <w:tcPr>
            <w:tcW w:w="2949" w:type="dxa"/>
            <w:vAlign w:val="center"/>
          </w:tcPr>
          <w:p w14:paraId="5AC29F2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C13.</w:t>
            </w:r>
            <w:r>
              <w:rPr>
                <w:rFonts w:ascii="Times New Roman" w:eastAsia="方正仿宋_GBK" w:hAnsi="Times New Roman" w:cs="Times New Roman"/>
                <w:sz w:val="24"/>
                <w:szCs w:val="24"/>
              </w:rPr>
              <w:t>构建党委领导下共青团主导的</w:t>
            </w:r>
            <w:proofErr w:type="gramStart"/>
            <w:r>
              <w:rPr>
                <w:rFonts w:ascii="Times New Roman" w:eastAsia="方正仿宋_GBK" w:hAnsi="Times New Roman" w:cs="Times New Roman"/>
                <w:sz w:val="24"/>
                <w:szCs w:val="24"/>
              </w:rPr>
              <w:t>团学组织</w:t>
            </w:r>
            <w:proofErr w:type="gramEnd"/>
            <w:r>
              <w:rPr>
                <w:rFonts w:ascii="Times New Roman" w:eastAsia="方正仿宋_GBK" w:hAnsi="Times New Roman" w:cs="Times New Roman"/>
                <w:sz w:val="24"/>
                <w:szCs w:val="24"/>
              </w:rPr>
              <w:t>格局，有效覆盖各类学生群体。按期规范召开校级和院系团的代表大会。</w:t>
            </w:r>
          </w:p>
        </w:tc>
        <w:tc>
          <w:tcPr>
            <w:tcW w:w="1091" w:type="dxa"/>
            <w:vAlign w:val="center"/>
          </w:tcPr>
          <w:p w14:paraId="77600CDB"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 xml:space="preserve"> </w:t>
            </w:r>
          </w:p>
        </w:tc>
        <w:tc>
          <w:tcPr>
            <w:tcW w:w="681" w:type="dxa"/>
            <w:vAlign w:val="center"/>
          </w:tcPr>
          <w:p w14:paraId="3ADA132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5B1DF16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规范召开团代会情况。</w:t>
            </w:r>
          </w:p>
          <w:p w14:paraId="26C39AC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p>
          <w:p w14:paraId="3916406D" w14:textId="77777777" w:rsidR="000F5AA6" w:rsidRDefault="000F5AA6">
            <w:pPr>
              <w:spacing w:line="360" w:lineRule="exact"/>
              <w:contextualSpacing/>
              <w:rPr>
                <w:rFonts w:ascii="Times New Roman" w:eastAsia="方正仿宋_GBK" w:hAnsi="Times New Roman" w:cs="Times New Roman"/>
                <w:sz w:val="24"/>
                <w:szCs w:val="24"/>
              </w:rPr>
            </w:pPr>
          </w:p>
          <w:p w14:paraId="25B277E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分（或</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4AAEBEB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选</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：截至</w:t>
            </w:r>
            <w:r>
              <w:rPr>
                <w:rFonts w:ascii="Times New Roman" w:eastAsia="方正仿宋_GBK" w:hAnsi="Times New Roman" w:cs="Times New Roman" w:hint="eastAsia"/>
                <w:sz w:val="24"/>
                <w:szCs w:val="24"/>
              </w:rPr>
              <w:t>11</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30</w:t>
            </w:r>
            <w:r>
              <w:rPr>
                <w:rFonts w:ascii="Times New Roman" w:eastAsia="方正仿宋_GBK" w:hAnsi="Times New Roman" w:cs="Times New Roman"/>
                <w:sz w:val="24"/>
                <w:szCs w:val="24"/>
              </w:rPr>
              <w:t>日，校级团代会、二级院系团代会均按期规范进行换届（提前或延期换届选举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应报同级党组织和上级团组织批准。</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延长期限不超过一年）。如果校级团代会按期规范换届，但二级院系团代会存在逾期换届的情况，得</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分。</w:t>
            </w:r>
          </w:p>
          <w:p w14:paraId="2CD8797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选</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：截至</w:t>
            </w:r>
            <w:r>
              <w:rPr>
                <w:rFonts w:ascii="Times New Roman" w:eastAsia="方正仿宋_GBK" w:hAnsi="Times New Roman" w:cs="Times New Roman" w:hint="eastAsia"/>
                <w:sz w:val="24"/>
                <w:szCs w:val="24"/>
              </w:rPr>
              <w:t>11</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30</w:t>
            </w:r>
            <w:r>
              <w:rPr>
                <w:rFonts w:ascii="Times New Roman" w:eastAsia="方正仿宋_GBK" w:hAnsi="Times New Roman" w:cs="Times New Roman"/>
                <w:sz w:val="24"/>
                <w:szCs w:val="24"/>
              </w:rPr>
              <w:t>日，校级、二级院系团代会均存在逾期的情况。</w:t>
            </w:r>
          </w:p>
          <w:p w14:paraId="07B84FB4" w14:textId="77777777" w:rsidR="000F5AA6" w:rsidRDefault="000F5AA6">
            <w:pPr>
              <w:spacing w:line="360" w:lineRule="exact"/>
              <w:contextualSpacing/>
              <w:rPr>
                <w:rFonts w:ascii="Times New Roman" w:eastAsia="方正仿宋_GBK" w:hAnsi="Times New Roman" w:cs="Times New Roman"/>
                <w:sz w:val="24"/>
                <w:szCs w:val="24"/>
              </w:rPr>
            </w:pPr>
          </w:p>
          <w:p w14:paraId="44D669D5"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考核文件依据：</w:t>
            </w:r>
          </w:p>
          <w:p w14:paraId="70A6E81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教育部关于印发《高校共青团改革实施方案的通知》（中青联发﹝</w:t>
            </w:r>
            <w:r>
              <w:rPr>
                <w:rFonts w:ascii="Times New Roman" w:eastAsia="方正仿宋_GBK" w:hAnsi="Times New Roman" w:cs="Times New Roman"/>
                <w:sz w:val="24"/>
                <w:szCs w:val="24"/>
              </w:rPr>
              <w:t>2016</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18</w:t>
            </w:r>
            <w:r>
              <w:rPr>
                <w:rFonts w:ascii="Times New Roman" w:eastAsia="方正仿宋_GBK" w:hAnsi="Times New Roman" w:cs="Times New Roman"/>
                <w:sz w:val="24"/>
                <w:szCs w:val="24"/>
              </w:rPr>
              <w:t>号）第二条第二款第</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点；</w:t>
            </w:r>
          </w:p>
          <w:p w14:paraId="4E23BBA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教育部关于印发《深化学校共青团改革</w:t>
            </w:r>
            <w:r>
              <w:rPr>
                <w:rFonts w:ascii="Times New Roman" w:eastAsia="方正仿宋_GBK" w:hAnsi="Times New Roman" w:cs="Times New Roman"/>
                <w:sz w:val="24"/>
                <w:szCs w:val="24"/>
              </w:rPr>
              <w:lastRenderedPageBreak/>
              <w:t>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号）第四条第</w:t>
            </w: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点。</w:t>
            </w:r>
          </w:p>
        </w:tc>
        <w:tc>
          <w:tcPr>
            <w:tcW w:w="1854" w:type="dxa"/>
            <w:vAlign w:val="center"/>
          </w:tcPr>
          <w:p w14:paraId="4BE2360E"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3</w:t>
            </w:r>
          </w:p>
        </w:tc>
      </w:tr>
      <w:tr w:rsidR="000F5AA6" w14:paraId="3A633A2F" w14:textId="77777777" w:rsidTr="0095079A">
        <w:trPr>
          <w:trHeight w:val="1072"/>
          <w:jc w:val="center"/>
        </w:trPr>
        <w:tc>
          <w:tcPr>
            <w:tcW w:w="881" w:type="dxa"/>
            <w:vMerge/>
            <w:vAlign w:val="center"/>
          </w:tcPr>
          <w:p w14:paraId="06CB53DF"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415D39E0"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3082122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C14.</w:t>
            </w:r>
            <w:r>
              <w:rPr>
                <w:rFonts w:ascii="Times New Roman" w:eastAsia="方正仿宋_GBK" w:hAnsi="Times New Roman" w:cs="Times New Roman"/>
                <w:sz w:val="24"/>
                <w:szCs w:val="24"/>
              </w:rPr>
              <w:t>加强团员教育管理，结合</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两制</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每年开展</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次团员先进性评价，构建阶梯化激励体系，学社衔接发起率达</w:t>
            </w:r>
            <w:r>
              <w:rPr>
                <w:rFonts w:ascii="Times New Roman" w:eastAsia="方正仿宋_GBK" w:hAnsi="Times New Roman" w:cs="Times New Roman"/>
                <w:sz w:val="24"/>
                <w:szCs w:val="24"/>
              </w:rPr>
              <w:t>90%</w:t>
            </w:r>
            <w:r>
              <w:rPr>
                <w:rFonts w:ascii="Times New Roman" w:eastAsia="方正仿宋_GBK" w:hAnsi="Times New Roman" w:cs="Times New Roman"/>
                <w:sz w:val="24"/>
                <w:szCs w:val="24"/>
              </w:rPr>
              <w:t>以上。</w:t>
            </w:r>
          </w:p>
        </w:tc>
        <w:tc>
          <w:tcPr>
            <w:tcW w:w="1091" w:type="dxa"/>
            <w:vAlign w:val="center"/>
          </w:tcPr>
          <w:p w14:paraId="08FE47F8"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1E1BAF9D"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272CEE8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先进性评价覆盖率、学社衔接率</w:t>
            </w:r>
          </w:p>
          <w:p w14:paraId="01C8933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p>
          <w:p w14:paraId="06C50984" w14:textId="77777777" w:rsidR="000F5AA6" w:rsidRDefault="000F5AA6">
            <w:pPr>
              <w:spacing w:line="360" w:lineRule="exact"/>
              <w:contextualSpacing/>
              <w:rPr>
                <w:rFonts w:ascii="Times New Roman" w:eastAsia="方正仿宋_GBK" w:hAnsi="Times New Roman" w:cs="Times New Roman"/>
                <w:b/>
                <w:bCs/>
                <w:sz w:val="24"/>
                <w:szCs w:val="24"/>
              </w:rPr>
            </w:pPr>
          </w:p>
          <w:p w14:paraId="500AC09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478AE45E" w14:textId="77777777" w:rsidR="000F5AA6" w:rsidRDefault="000F5AA6">
            <w:pPr>
              <w:spacing w:line="360" w:lineRule="exact"/>
              <w:contextualSpacing/>
              <w:rPr>
                <w:rFonts w:ascii="Times New Roman" w:eastAsia="方正仿宋_GBK" w:hAnsi="Times New Roman" w:cs="Times New Roman"/>
                <w:sz w:val="24"/>
                <w:szCs w:val="24"/>
              </w:rPr>
            </w:pPr>
          </w:p>
          <w:p w14:paraId="3667C94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年开展团员先进性评价覆盖率</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，学社衔接发起率达</w:t>
            </w:r>
            <w:r>
              <w:rPr>
                <w:rFonts w:ascii="Times New Roman" w:eastAsia="方正仿宋_GBK" w:hAnsi="Times New Roman" w:cs="Times New Roman"/>
                <w:sz w:val="24"/>
                <w:szCs w:val="24"/>
              </w:rPr>
              <w:t>90%</w:t>
            </w:r>
            <w:r>
              <w:rPr>
                <w:rFonts w:ascii="Times New Roman" w:eastAsia="方正仿宋_GBK" w:hAnsi="Times New Roman" w:cs="Times New Roman"/>
                <w:sz w:val="24"/>
                <w:szCs w:val="24"/>
              </w:rPr>
              <w:t>及以上。</w:t>
            </w:r>
          </w:p>
          <w:p w14:paraId="46A2A96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年开展团员先进性评价覆盖率</w:t>
            </w:r>
            <w:r>
              <w:rPr>
                <w:rFonts w:ascii="Times New Roman" w:eastAsia="方正仿宋_GBK" w:hAnsi="Times New Roman" w:cs="Times New Roman"/>
                <w:sz w:val="24"/>
                <w:szCs w:val="24"/>
              </w:rPr>
              <w:t>90%-100%</w:t>
            </w:r>
            <w:r>
              <w:rPr>
                <w:rFonts w:ascii="Times New Roman" w:eastAsia="方正仿宋_GBK" w:hAnsi="Times New Roman" w:cs="Times New Roman"/>
                <w:sz w:val="24"/>
                <w:szCs w:val="24"/>
              </w:rPr>
              <w:t>之间，学社衔接发起率达</w:t>
            </w:r>
            <w:r>
              <w:rPr>
                <w:rFonts w:ascii="Times New Roman" w:eastAsia="方正仿宋_GBK" w:hAnsi="Times New Roman" w:cs="Times New Roman"/>
                <w:sz w:val="24"/>
                <w:szCs w:val="24"/>
              </w:rPr>
              <w:t>85%-90%</w:t>
            </w:r>
            <w:r>
              <w:rPr>
                <w:rFonts w:ascii="Times New Roman" w:eastAsia="方正仿宋_GBK" w:hAnsi="Times New Roman" w:cs="Times New Roman"/>
                <w:sz w:val="24"/>
                <w:szCs w:val="24"/>
              </w:rPr>
              <w:t>之间。</w:t>
            </w:r>
          </w:p>
          <w:p w14:paraId="694995C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年开展团员先进性评价覆盖率</w:t>
            </w:r>
            <w:r>
              <w:rPr>
                <w:rFonts w:ascii="Times New Roman" w:eastAsia="方正仿宋_GBK" w:hAnsi="Times New Roman" w:cs="Times New Roman"/>
                <w:sz w:val="24"/>
                <w:szCs w:val="24"/>
              </w:rPr>
              <w:t>80%-90%</w:t>
            </w:r>
            <w:r>
              <w:rPr>
                <w:rFonts w:ascii="Times New Roman" w:eastAsia="方正仿宋_GBK" w:hAnsi="Times New Roman" w:cs="Times New Roman"/>
                <w:sz w:val="24"/>
                <w:szCs w:val="24"/>
              </w:rPr>
              <w:t>之间，学社衔接发起率达</w:t>
            </w:r>
            <w:r>
              <w:rPr>
                <w:rFonts w:ascii="Times New Roman" w:eastAsia="方正仿宋_GBK" w:hAnsi="Times New Roman" w:cs="Times New Roman"/>
                <w:sz w:val="24"/>
                <w:szCs w:val="24"/>
              </w:rPr>
              <w:t>70%-85%</w:t>
            </w:r>
            <w:r>
              <w:rPr>
                <w:rFonts w:ascii="Times New Roman" w:eastAsia="方正仿宋_GBK" w:hAnsi="Times New Roman" w:cs="Times New Roman"/>
                <w:sz w:val="24"/>
                <w:szCs w:val="24"/>
              </w:rPr>
              <w:t>之间。</w:t>
            </w:r>
          </w:p>
          <w:p w14:paraId="4702F5F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w:t>
            </w: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年开展团员先进性评价覆盖率不足</w:t>
            </w:r>
            <w:r>
              <w:rPr>
                <w:rFonts w:ascii="Times New Roman" w:eastAsia="方正仿宋_GBK" w:hAnsi="Times New Roman" w:cs="Times New Roman"/>
                <w:sz w:val="24"/>
                <w:szCs w:val="24"/>
              </w:rPr>
              <w:t>80%</w:t>
            </w:r>
            <w:r>
              <w:rPr>
                <w:rFonts w:ascii="Times New Roman" w:eastAsia="方正仿宋_GBK" w:hAnsi="Times New Roman" w:cs="Times New Roman"/>
                <w:sz w:val="24"/>
                <w:szCs w:val="24"/>
              </w:rPr>
              <w:t>，学社衔接发起率不足</w:t>
            </w:r>
            <w:r>
              <w:rPr>
                <w:rFonts w:ascii="Times New Roman" w:eastAsia="方正仿宋_GBK" w:hAnsi="Times New Roman" w:cs="Times New Roman"/>
                <w:sz w:val="24"/>
                <w:szCs w:val="24"/>
              </w:rPr>
              <w:t>70%</w:t>
            </w:r>
            <w:r>
              <w:rPr>
                <w:rFonts w:ascii="Times New Roman" w:eastAsia="方正仿宋_GBK" w:hAnsi="Times New Roman" w:cs="Times New Roman"/>
                <w:sz w:val="24"/>
                <w:szCs w:val="24"/>
              </w:rPr>
              <w:t>。</w:t>
            </w:r>
          </w:p>
          <w:p w14:paraId="57A1D672" w14:textId="77777777" w:rsidR="000F5AA6" w:rsidRDefault="000F5AA6">
            <w:pPr>
              <w:spacing w:line="360" w:lineRule="exact"/>
              <w:contextualSpacing/>
              <w:rPr>
                <w:rFonts w:ascii="Times New Roman" w:eastAsia="方正仿宋_GBK" w:hAnsi="Times New Roman" w:cs="Times New Roman"/>
                <w:sz w:val="24"/>
                <w:szCs w:val="24"/>
              </w:rPr>
            </w:pPr>
          </w:p>
          <w:p w14:paraId="76ACC095"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考核文件依据：</w:t>
            </w:r>
          </w:p>
          <w:p w14:paraId="5C6506E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《新时代共青团员先进性评价指导大纲（试行）》（</w:t>
            </w:r>
            <w:proofErr w:type="gramStart"/>
            <w:r>
              <w:rPr>
                <w:rFonts w:ascii="Times New Roman" w:eastAsia="方正仿宋_GBK" w:hAnsi="Times New Roman" w:cs="Times New Roman"/>
                <w:sz w:val="24"/>
                <w:szCs w:val="24"/>
              </w:rPr>
              <w:t>中青办发</w:t>
            </w:r>
            <w:proofErr w:type="gramEnd"/>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号）第七条第</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点；</w:t>
            </w:r>
          </w:p>
        </w:tc>
        <w:tc>
          <w:tcPr>
            <w:tcW w:w="1854" w:type="dxa"/>
            <w:vAlign w:val="center"/>
          </w:tcPr>
          <w:p w14:paraId="2AC749B4" w14:textId="77777777" w:rsidR="000F5AA6" w:rsidRDefault="00EC2FF1">
            <w:pPr>
              <w:spacing w:line="360" w:lineRule="exact"/>
              <w:contextualSpacing/>
              <w:jc w:val="center"/>
              <w:rPr>
                <w:rFonts w:ascii="Times New Roman" w:eastAsia="宋体" w:hAnsi="Times New Roman" w:cs="Times New Roman"/>
              </w:rPr>
            </w:pPr>
            <w:r>
              <w:rPr>
                <w:rFonts w:ascii="Times New Roman" w:eastAsia="方正仿宋_GBK" w:hAnsi="Times New Roman" w:cs="Times New Roman"/>
                <w:sz w:val="24"/>
                <w:szCs w:val="24"/>
              </w:rPr>
              <w:t>3</w:t>
            </w:r>
          </w:p>
        </w:tc>
      </w:tr>
      <w:tr w:rsidR="000F5AA6" w14:paraId="201B3EB1" w14:textId="77777777" w:rsidTr="0095079A">
        <w:trPr>
          <w:trHeight w:val="841"/>
          <w:jc w:val="center"/>
        </w:trPr>
        <w:tc>
          <w:tcPr>
            <w:tcW w:w="881" w:type="dxa"/>
            <w:vMerge/>
            <w:vAlign w:val="center"/>
          </w:tcPr>
          <w:p w14:paraId="0BBBF4F8"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44B1840B"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69236B7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C15.</w:t>
            </w:r>
            <w:r>
              <w:rPr>
                <w:rFonts w:ascii="Times New Roman" w:eastAsia="方正仿宋_GBK" w:hAnsi="Times New Roman" w:cs="Times New Roman"/>
                <w:sz w:val="24"/>
                <w:szCs w:val="24"/>
              </w:rPr>
              <w:t>突出团支部引领主导作用，规范开展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三会两制一课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、主题团日，每年至少召开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次组织生活会。</w:t>
            </w:r>
          </w:p>
        </w:tc>
        <w:tc>
          <w:tcPr>
            <w:tcW w:w="1091" w:type="dxa"/>
            <w:vAlign w:val="center"/>
          </w:tcPr>
          <w:p w14:paraId="0EDDB8E7"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6B0B2A2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265C981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图文资料、活动清单</w:t>
            </w:r>
          </w:p>
          <w:p w14:paraId="4942C11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20F6149A" w14:textId="77777777" w:rsidR="000F5AA6" w:rsidRDefault="000F5AA6">
            <w:pPr>
              <w:spacing w:line="360" w:lineRule="exact"/>
              <w:contextualSpacing/>
              <w:rPr>
                <w:rFonts w:ascii="Times New Roman" w:eastAsia="方正仿宋_GBK" w:hAnsi="Times New Roman" w:cs="Times New Roman"/>
                <w:sz w:val="24"/>
                <w:szCs w:val="24"/>
              </w:rPr>
            </w:pPr>
          </w:p>
          <w:p w14:paraId="1B8126D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44BC1093" w14:textId="77777777" w:rsidR="000F5AA6" w:rsidRDefault="000F5AA6">
            <w:pPr>
              <w:spacing w:line="360" w:lineRule="exact"/>
              <w:contextualSpacing/>
              <w:rPr>
                <w:rFonts w:ascii="Times New Roman" w:eastAsia="方正仿宋_GBK" w:hAnsi="Times New Roman" w:cs="Times New Roman"/>
                <w:sz w:val="24"/>
                <w:szCs w:val="24"/>
              </w:rPr>
            </w:pPr>
          </w:p>
          <w:p w14:paraId="7DD4A4A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：规范开展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三会两制一课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、主题团日，每年至少召开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次组织生活会的团支部全部占</w:t>
            </w:r>
            <w:r>
              <w:rPr>
                <w:rFonts w:ascii="Times New Roman" w:eastAsia="方正仿宋_GBK" w:hAnsi="Times New Roman" w:cs="Times New Roman"/>
                <w:sz w:val="24"/>
                <w:szCs w:val="24"/>
              </w:rPr>
              <w:t>90%</w:t>
            </w:r>
            <w:r>
              <w:rPr>
                <w:rFonts w:ascii="Times New Roman" w:eastAsia="方正仿宋_GBK" w:hAnsi="Times New Roman" w:cs="Times New Roman"/>
                <w:sz w:val="24"/>
                <w:szCs w:val="24"/>
              </w:rPr>
              <w:t>以上。</w:t>
            </w:r>
          </w:p>
          <w:p w14:paraId="61BD7EE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：规范开展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三会两制一课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、主题团日，每年至少召开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次组织生活会的团支部全部占</w:t>
            </w:r>
            <w:r>
              <w:rPr>
                <w:rFonts w:ascii="Times New Roman" w:eastAsia="方正仿宋_GBK" w:hAnsi="Times New Roman" w:cs="Times New Roman"/>
                <w:sz w:val="24"/>
                <w:szCs w:val="24"/>
              </w:rPr>
              <w:t>80%</w:t>
            </w:r>
            <w:r>
              <w:rPr>
                <w:rFonts w:ascii="Times New Roman" w:eastAsia="方正仿宋_GBK" w:hAnsi="Times New Roman" w:cs="Times New Roman"/>
                <w:sz w:val="24"/>
                <w:szCs w:val="24"/>
              </w:rPr>
              <w:t>及以上，</w:t>
            </w:r>
            <w:r>
              <w:rPr>
                <w:rFonts w:ascii="Times New Roman" w:eastAsia="方正仿宋_GBK" w:hAnsi="Times New Roman" w:cs="Times New Roman"/>
                <w:sz w:val="24"/>
                <w:szCs w:val="24"/>
              </w:rPr>
              <w:t>90%</w:t>
            </w:r>
            <w:r>
              <w:rPr>
                <w:rFonts w:ascii="Times New Roman" w:eastAsia="方正仿宋_GBK" w:hAnsi="Times New Roman" w:cs="Times New Roman"/>
                <w:sz w:val="24"/>
                <w:szCs w:val="24"/>
              </w:rPr>
              <w:t>以下。</w:t>
            </w:r>
          </w:p>
          <w:p w14:paraId="3DBAFF1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：规范开展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三会两制一课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、主题团日，每年至少召开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次组织生活会的团支部全部占</w:t>
            </w:r>
            <w:r>
              <w:rPr>
                <w:rFonts w:ascii="Times New Roman" w:eastAsia="方正仿宋_GBK" w:hAnsi="Times New Roman" w:cs="Times New Roman"/>
                <w:sz w:val="24"/>
                <w:szCs w:val="24"/>
              </w:rPr>
              <w:t>70%</w:t>
            </w:r>
            <w:r>
              <w:rPr>
                <w:rFonts w:ascii="Times New Roman" w:eastAsia="方正仿宋_GBK" w:hAnsi="Times New Roman" w:cs="Times New Roman"/>
                <w:sz w:val="24"/>
                <w:szCs w:val="24"/>
              </w:rPr>
              <w:t>及以上，</w:t>
            </w:r>
            <w:r>
              <w:rPr>
                <w:rFonts w:ascii="Times New Roman" w:eastAsia="方正仿宋_GBK" w:hAnsi="Times New Roman" w:cs="Times New Roman"/>
                <w:sz w:val="24"/>
                <w:szCs w:val="24"/>
              </w:rPr>
              <w:t>80%</w:t>
            </w:r>
            <w:r>
              <w:rPr>
                <w:rFonts w:ascii="Times New Roman" w:eastAsia="方正仿宋_GBK" w:hAnsi="Times New Roman" w:cs="Times New Roman"/>
                <w:sz w:val="24"/>
                <w:szCs w:val="24"/>
              </w:rPr>
              <w:t>以下。</w:t>
            </w:r>
          </w:p>
          <w:p w14:paraId="49D83F7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：规范开展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三会两制一课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、主题团日，每年至少召开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次组织生活会的团支部全部占</w:t>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及以下。</w:t>
            </w:r>
          </w:p>
          <w:p w14:paraId="0808721C" w14:textId="77777777" w:rsidR="000F5AA6" w:rsidRDefault="000F5AA6">
            <w:pPr>
              <w:spacing w:line="360" w:lineRule="exact"/>
              <w:contextualSpacing/>
              <w:rPr>
                <w:rFonts w:ascii="Times New Roman" w:eastAsia="方正仿宋_GBK" w:hAnsi="Times New Roman" w:cs="Times New Roman"/>
                <w:sz w:val="24"/>
                <w:szCs w:val="24"/>
              </w:rPr>
            </w:pPr>
          </w:p>
          <w:p w14:paraId="470E4B87"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考核文件依据：</w:t>
            </w:r>
          </w:p>
          <w:p w14:paraId="0A744C1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团中央关于印发《中国共产主义青年团支部工作条例（试行）》的通知（中青发〔</w:t>
            </w:r>
            <w:r>
              <w:rPr>
                <w:rFonts w:ascii="Times New Roman" w:eastAsia="方正仿宋_GBK" w:hAnsi="Times New Roman" w:cs="Times New Roman"/>
                <w:sz w:val="24"/>
                <w:szCs w:val="24"/>
              </w:rPr>
              <w:t>2019</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号）</w:t>
            </w:r>
            <w:r>
              <w:rPr>
                <w:rFonts w:ascii="Times New Roman" w:eastAsia="方正仿宋_GBK" w:hAnsi="Times New Roman" w:cs="Times New Roman"/>
                <w:sz w:val="24"/>
                <w:szCs w:val="24"/>
              </w:rPr>
              <w:lastRenderedPageBreak/>
              <w:t>第五章第十六条。</w:t>
            </w:r>
          </w:p>
        </w:tc>
        <w:tc>
          <w:tcPr>
            <w:tcW w:w="1854" w:type="dxa"/>
            <w:vAlign w:val="center"/>
          </w:tcPr>
          <w:p w14:paraId="2A97E43A"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2</w:t>
            </w:r>
          </w:p>
        </w:tc>
      </w:tr>
      <w:tr w:rsidR="000F5AA6" w14:paraId="414898AA" w14:textId="77777777" w:rsidTr="0095079A">
        <w:trPr>
          <w:trHeight w:val="1072"/>
          <w:jc w:val="center"/>
        </w:trPr>
        <w:tc>
          <w:tcPr>
            <w:tcW w:w="881" w:type="dxa"/>
            <w:vMerge/>
            <w:vAlign w:val="center"/>
          </w:tcPr>
          <w:p w14:paraId="5040D9ED"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restart"/>
            <w:vAlign w:val="center"/>
          </w:tcPr>
          <w:p w14:paraId="62F539D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B8.</w:t>
            </w:r>
            <w:r>
              <w:rPr>
                <w:rFonts w:ascii="Times New Roman" w:eastAsia="方正仿宋_GBK" w:hAnsi="Times New Roman" w:cs="Times New Roman"/>
                <w:sz w:val="24"/>
                <w:szCs w:val="24"/>
              </w:rPr>
              <w:t>学生会</w:t>
            </w:r>
          </w:p>
          <w:p w14:paraId="74B866F5"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分）</w:t>
            </w:r>
          </w:p>
        </w:tc>
        <w:tc>
          <w:tcPr>
            <w:tcW w:w="2949" w:type="dxa"/>
            <w:vAlign w:val="center"/>
          </w:tcPr>
          <w:p w14:paraId="6152C94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C16.</w:t>
            </w:r>
            <w:r>
              <w:rPr>
                <w:rFonts w:ascii="Times New Roman" w:eastAsia="方正仿宋_GBK" w:hAnsi="Times New Roman" w:cs="Times New Roman"/>
                <w:sz w:val="24"/>
                <w:szCs w:val="24"/>
              </w:rPr>
              <w:t>学生会组织建设纳入学校党建工作整体规划，党组织每年至少听取</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次学生会组织工作汇报，研究决定重大事项。</w:t>
            </w:r>
          </w:p>
        </w:tc>
        <w:tc>
          <w:tcPr>
            <w:tcW w:w="1091" w:type="dxa"/>
            <w:vAlign w:val="center"/>
          </w:tcPr>
          <w:p w14:paraId="3FFF8D0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49D1BA7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0DEAD27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会议纪要</w:t>
            </w:r>
          </w:p>
          <w:p w14:paraId="0499601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0B086764" w14:textId="77777777" w:rsidR="000F5AA6" w:rsidRDefault="000F5AA6">
            <w:pPr>
              <w:spacing w:line="360" w:lineRule="exact"/>
              <w:contextualSpacing/>
              <w:rPr>
                <w:rFonts w:ascii="Times New Roman" w:eastAsia="方正仿宋_GBK" w:hAnsi="Times New Roman" w:cs="Times New Roman"/>
                <w:sz w:val="24"/>
                <w:szCs w:val="24"/>
              </w:rPr>
            </w:pPr>
          </w:p>
          <w:p w14:paraId="5C7325A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4878EFC1" w14:textId="77777777" w:rsidR="000F5AA6" w:rsidRDefault="000F5AA6">
            <w:pPr>
              <w:spacing w:line="360" w:lineRule="exact"/>
              <w:contextualSpacing/>
              <w:rPr>
                <w:rFonts w:ascii="Times New Roman" w:eastAsia="方正仿宋_GBK" w:hAnsi="Times New Roman" w:cs="Times New Roman"/>
                <w:sz w:val="24"/>
                <w:szCs w:val="24"/>
              </w:rPr>
            </w:pPr>
          </w:p>
          <w:p w14:paraId="6292A8C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学校构建党委统一领导，党委学生工作部统筹负责，团委具体指导，宣传、教务、人事、保卫等部门分工合作、协调运行的工作机制。</w:t>
            </w:r>
          </w:p>
          <w:p w14:paraId="2F611F0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2. 2021</w:t>
            </w:r>
            <w:r>
              <w:rPr>
                <w:rFonts w:ascii="Times New Roman" w:eastAsia="方正仿宋_GBK" w:hAnsi="Times New Roman" w:cs="Times New Roman"/>
                <w:sz w:val="24"/>
                <w:szCs w:val="24"/>
              </w:rPr>
              <w:t>年以来学校党委听取</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次及以上学生会（研究生会）工作汇报，研究决定重大事项。</w:t>
            </w:r>
          </w:p>
          <w:p w14:paraId="3BF00F62" w14:textId="77777777" w:rsidR="000F5AA6" w:rsidRDefault="000F5AA6">
            <w:pPr>
              <w:spacing w:line="360" w:lineRule="exact"/>
              <w:contextualSpacing/>
              <w:rPr>
                <w:rFonts w:ascii="Times New Roman" w:eastAsia="方正仿宋_GBK" w:hAnsi="Times New Roman" w:cs="Times New Roman"/>
                <w:sz w:val="24"/>
                <w:szCs w:val="24"/>
              </w:rPr>
            </w:pPr>
          </w:p>
          <w:p w14:paraId="038AF327"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考核文件依据：</w:t>
            </w:r>
          </w:p>
          <w:p w14:paraId="049EDCC3"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全国学联印发《关于推动高校学生会（研究生会）深化改革的若干意见》的通知（中青联发〔</w:t>
            </w:r>
            <w:r>
              <w:rPr>
                <w:rFonts w:ascii="Times New Roman" w:eastAsia="方正仿宋_GBK" w:hAnsi="Times New Roman" w:cs="Times New Roman"/>
                <w:sz w:val="24"/>
                <w:szCs w:val="24"/>
              </w:rPr>
              <w:t>2019</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号）第九条。</w:t>
            </w:r>
          </w:p>
        </w:tc>
        <w:tc>
          <w:tcPr>
            <w:tcW w:w="1854" w:type="dxa"/>
            <w:vAlign w:val="center"/>
          </w:tcPr>
          <w:p w14:paraId="5D87E427"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r>
      <w:tr w:rsidR="000F5AA6" w14:paraId="35A71AA5" w14:textId="77777777" w:rsidTr="0095079A">
        <w:trPr>
          <w:trHeight w:val="452"/>
          <w:jc w:val="center"/>
        </w:trPr>
        <w:tc>
          <w:tcPr>
            <w:tcW w:w="881" w:type="dxa"/>
            <w:vMerge/>
            <w:vAlign w:val="center"/>
          </w:tcPr>
          <w:p w14:paraId="19158C3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6AB03D38"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06296C2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C17.</w:t>
            </w:r>
            <w:r>
              <w:rPr>
                <w:rFonts w:ascii="Times New Roman" w:eastAsia="方正仿宋_GBK" w:hAnsi="Times New Roman" w:cs="Times New Roman"/>
                <w:sz w:val="24"/>
                <w:szCs w:val="24"/>
              </w:rPr>
              <w:t>巩固健全改革机制，</w:t>
            </w:r>
            <w:r>
              <w:rPr>
                <w:rFonts w:ascii="Times New Roman" w:eastAsia="方正仿宋_GBK" w:hAnsi="Times New Roman" w:cs="Times New Roman"/>
                <w:sz w:val="24"/>
                <w:szCs w:val="24"/>
              </w:rPr>
              <w:lastRenderedPageBreak/>
              <w:t>坚持精干职能、精简机构、力量下沉，按期规范召开学生代表大会。学生会改革建设情况按要求公示，主动接受师生监督。</w:t>
            </w:r>
          </w:p>
        </w:tc>
        <w:tc>
          <w:tcPr>
            <w:tcW w:w="1091" w:type="dxa"/>
            <w:vAlign w:val="center"/>
          </w:tcPr>
          <w:p w14:paraId="7E25FF35"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是</w:t>
            </w:r>
          </w:p>
        </w:tc>
        <w:tc>
          <w:tcPr>
            <w:tcW w:w="681" w:type="dxa"/>
            <w:vAlign w:val="center"/>
          </w:tcPr>
          <w:p w14:paraId="12BC909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6702A4F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学生会工作年度公示</w:t>
            </w:r>
          </w:p>
          <w:p w14:paraId="6B7FDB4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lastRenderedPageBreak/>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230CA93C" w14:textId="77777777" w:rsidR="000F5AA6" w:rsidRDefault="000F5AA6">
            <w:pPr>
              <w:spacing w:line="360" w:lineRule="exact"/>
              <w:contextualSpacing/>
              <w:rPr>
                <w:rFonts w:ascii="Times New Roman" w:eastAsia="方正仿宋_GBK" w:hAnsi="Times New Roman" w:cs="Times New Roman"/>
                <w:sz w:val="24"/>
                <w:szCs w:val="24"/>
              </w:rPr>
            </w:pPr>
          </w:p>
          <w:p w14:paraId="37C5264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215B716E" w14:textId="77777777" w:rsidR="000F5AA6" w:rsidRDefault="000F5AA6">
            <w:pPr>
              <w:spacing w:line="360" w:lineRule="exact"/>
              <w:contextualSpacing/>
              <w:rPr>
                <w:rFonts w:ascii="Times New Roman" w:eastAsia="方正仿宋_GBK" w:hAnsi="Times New Roman" w:cs="Times New Roman"/>
                <w:sz w:val="24"/>
                <w:szCs w:val="24"/>
              </w:rPr>
            </w:pPr>
          </w:p>
          <w:p w14:paraId="4C1B3C7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校级学生会组织工作人员不超过</w:t>
            </w:r>
            <w:r>
              <w:rPr>
                <w:rFonts w:ascii="Times New Roman" w:eastAsia="方正仿宋_GBK" w:hAnsi="Times New Roman" w:cs="Times New Roman"/>
                <w:sz w:val="24"/>
                <w:szCs w:val="24"/>
              </w:rPr>
              <w:t>40</w:t>
            </w:r>
            <w:r>
              <w:rPr>
                <w:rFonts w:ascii="Times New Roman" w:eastAsia="方正仿宋_GBK" w:hAnsi="Times New Roman" w:cs="Times New Roman"/>
                <w:sz w:val="24"/>
                <w:szCs w:val="24"/>
              </w:rPr>
              <w:t>人，学生人数较多、分校区较多的高校不超过</w:t>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人。校级学生会组织主席团成员不超过</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人。校级学生会组织工作部门不超过</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个。除学生会主席团成员和工作部门成员，均不设置其他任何职务。</w:t>
            </w:r>
          </w:p>
          <w:p w14:paraId="4BEA665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明确校级学生（研究生）代表大会每年召开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次，院级学生（研究生）代表大会原则上每年召开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次。校级学生（研究生）代表大会代表经班级团支部推荐、学院（系）组织选举产生。校级学生（研究生）代表大会代表名额不低于所联系学生的</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，覆盖各个学院（系）、年级及主要学生社团。</w:t>
            </w:r>
          </w:p>
          <w:p w14:paraId="7A65B0C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sz w:val="24"/>
                <w:szCs w:val="24"/>
              </w:rPr>
              <w:t>积极公开公示学生会改革建设情况。</w:t>
            </w:r>
          </w:p>
          <w:p w14:paraId="2A3CE9CA" w14:textId="77777777" w:rsidR="000F5AA6" w:rsidRDefault="000F5AA6">
            <w:pPr>
              <w:spacing w:line="360" w:lineRule="exact"/>
              <w:contextualSpacing/>
              <w:rPr>
                <w:rFonts w:ascii="Times New Roman" w:eastAsia="方正仿宋_GBK" w:hAnsi="Times New Roman" w:cs="Times New Roman"/>
                <w:sz w:val="24"/>
                <w:szCs w:val="24"/>
              </w:rPr>
            </w:pPr>
          </w:p>
          <w:p w14:paraId="7DE1B622"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考核文件依据：</w:t>
            </w:r>
          </w:p>
          <w:p w14:paraId="571528B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全国学联印发《关于推动高校</w:t>
            </w:r>
            <w:r>
              <w:rPr>
                <w:rFonts w:ascii="Times New Roman" w:eastAsia="方正仿宋_GBK" w:hAnsi="Times New Roman" w:cs="Times New Roman"/>
                <w:sz w:val="24"/>
                <w:szCs w:val="24"/>
              </w:rPr>
              <w:lastRenderedPageBreak/>
              <w:t>学生会（研究生会）深化改革的若干意见》的通知（中青联发〔</w:t>
            </w:r>
            <w:r>
              <w:rPr>
                <w:rFonts w:ascii="Times New Roman" w:eastAsia="方正仿宋_GBK" w:hAnsi="Times New Roman" w:cs="Times New Roman"/>
                <w:sz w:val="24"/>
                <w:szCs w:val="24"/>
              </w:rPr>
              <w:t>2019</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号）第三条、第六条。</w:t>
            </w:r>
          </w:p>
          <w:p w14:paraId="61C6EF5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团中央办公厅</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全国学联秘书处关于印发《加强和改进新时代学联学生会工作实施方案》的通知（</w:t>
            </w:r>
            <w:proofErr w:type="gramStart"/>
            <w:r>
              <w:rPr>
                <w:rFonts w:ascii="Times New Roman" w:eastAsia="方正仿宋_GBK" w:hAnsi="Times New Roman" w:cs="Times New Roman"/>
                <w:sz w:val="24"/>
                <w:szCs w:val="24"/>
              </w:rPr>
              <w:t>中青办联</w:t>
            </w:r>
            <w:proofErr w:type="gramEnd"/>
            <w:r>
              <w:rPr>
                <w:rFonts w:ascii="Times New Roman" w:eastAsia="方正仿宋_GBK" w:hAnsi="Times New Roman" w:cs="Times New Roman"/>
                <w:sz w:val="24"/>
                <w:szCs w:val="24"/>
              </w:rPr>
              <w:t>发〔</w:t>
            </w: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号）第二条第三款第</w:t>
            </w: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点。</w:t>
            </w:r>
          </w:p>
        </w:tc>
        <w:tc>
          <w:tcPr>
            <w:tcW w:w="1854" w:type="dxa"/>
            <w:vAlign w:val="center"/>
          </w:tcPr>
          <w:p w14:paraId="27D87256"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2</w:t>
            </w:r>
          </w:p>
        </w:tc>
      </w:tr>
      <w:tr w:rsidR="000F5AA6" w14:paraId="27BCAA5B" w14:textId="77777777" w:rsidTr="0095079A">
        <w:trPr>
          <w:trHeight w:val="849"/>
          <w:jc w:val="center"/>
        </w:trPr>
        <w:tc>
          <w:tcPr>
            <w:tcW w:w="881" w:type="dxa"/>
            <w:vMerge/>
            <w:vAlign w:val="center"/>
          </w:tcPr>
          <w:p w14:paraId="66B5F7C4"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6DEF1382"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07CC655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C18.</w:t>
            </w:r>
            <w:r>
              <w:rPr>
                <w:rFonts w:ascii="Times New Roman" w:eastAsia="方正仿宋_GBK" w:hAnsi="Times New Roman" w:cs="Times New Roman"/>
                <w:sz w:val="24"/>
                <w:szCs w:val="24"/>
              </w:rPr>
              <w:t>聚焦学业就业等学生核心需求，形成一批做得实、叫得响的服务项目。</w:t>
            </w:r>
          </w:p>
        </w:tc>
        <w:tc>
          <w:tcPr>
            <w:tcW w:w="1091" w:type="dxa"/>
            <w:vAlign w:val="center"/>
          </w:tcPr>
          <w:p w14:paraId="475902BD"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3CCAECB8"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4FE8237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服务项目清单</w:t>
            </w:r>
          </w:p>
          <w:p w14:paraId="17A45C4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1775BCEF" w14:textId="77777777" w:rsidR="000F5AA6" w:rsidRDefault="000F5AA6">
            <w:pPr>
              <w:spacing w:line="360" w:lineRule="exact"/>
              <w:contextualSpacing/>
              <w:rPr>
                <w:rFonts w:ascii="Times New Roman" w:eastAsia="方正仿宋_GBK" w:hAnsi="Times New Roman" w:cs="Times New Roman"/>
                <w:sz w:val="24"/>
                <w:szCs w:val="24"/>
              </w:rPr>
            </w:pPr>
          </w:p>
          <w:p w14:paraId="1ADDD0D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4AA10ABD" w14:textId="77777777" w:rsidR="000F5AA6" w:rsidRDefault="000F5AA6">
            <w:pPr>
              <w:spacing w:line="360" w:lineRule="exact"/>
              <w:contextualSpacing/>
              <w:rPr>
                <w:rFonts w:ascii="Times New Roman" w:eastAsia="方正仿宋_GBK" w:hAnsi="Times New Roman" w:cs="Times New Roman"/>
                <w:sz w:val="24"/>
                <w:szCs w:val="24"/>
              </w:rPr>
            </w:pPr>
          </w:p>
          <w:p w14:paraId="1F25D79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：学生会组织聚焦学生的学业就业等核心需求，已形成系统、稳定的服务项目。</w:t>
            </w:r>
          </w:p>
          <w:p w14:paraId="09CBA68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：学生会组织聚焦学生的学业就业等核心需求，已形成比较系统、稳定的服务项目。</w:t>
            </w:r>
          </w:p>
          <w:p w14:paraId="64C03C2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：学生会组织聚焦学生的学业就业等核心需求，初步开展服务项目。</w:t>
            </w:r>
          </w:p>
          <w:p w14:paraId="3DD02CA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：学生会组织暂无聚焦学生的学业就业等核心需求开展服务项目。</w:t>
            </w:r>
          </w:p>
          <w:p w14:paraId="764D30D8" w14:textId="77777777" w:rsidR="000F5AA6" w:rsidRDefault="000F5AA6">
            <w:pPr>
              <w:spacing w:line="360" w:lineRule="exact"/>
              <w:contextualSpacing/>
              <w:rPr>
                <w:rFonts w:ascii="Times New Roman" w:eastAsia="方正仿宋_GBK" w:hAnsi="Times New Roman" w:cs="Times New Roman"/>
                <w:b/>
                <w:bCs/>
                <w:sz w:val="24"/>
                <w:szCs w:val="24"/>
              </w:rPr>
            </w:pPr>
          </w:p>
          <w:p w14:paraId="0A57C13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p>
          <w:p w14:paraId="639B058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1. </w:t>
            </w:r>
            <w:r>
              <w:rPr>
                <w:rFonts w:ascii="Times New Roman" w:eastAsia="方正仿宋_GBK" w:hAnsi="Times New Roman" w:cs="Times New Roman"/>
                <w:sz w:val="24"/>
                <w:szCs w:val="24"/>
              </w:rPr>
              <w:t>团中央办公厅</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全国学联秘书处关于印发《加强和改进新时代学联学生会工作实施方案》的通知（</w:t>
            </w:r>
            <w:proofErr w:type="gramStart"/>
            <w:r>
              <w:rPr>
                <w:rFonts w:ascii="Times New Roman" w:eastAsia="方正仿宋_GBK" w:hAnsi="Times New Roman" w:cs="Times New Roman"/>
                <w:sz w:val="24"/>
                <w:szCs w:val="24"/>
              </w:rPr>
              <w:t>中青办联</w:t>
            </w:r>
            <w:proofErr w:type="gramEnd"/>
            <w:r>
              <w:rPr>
                <w:rFonts w:ascii="Times New Roman" w:eastAsia="方正仿宋_GBK" w:hAnsi="Times New Roman" w:cs="Times New Roman"/>
                <w:sz w:val="24"/>
                <w:szCs w:val="24"/>
              </w:rPr>
              <w:t>发〔</w:t>
            </w: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号）第一条、第二条第一款第</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点。</w:t>
            </w:r>
          </w:p>
        </w:tc>
        <w:tc>
          <w:tcPr>
            <w:tcW w:w="1854" w:type="dxa"/>
            <w:vAlign w:val="center"/>
          </w:tcPr>
          <w:p w14:paraId="4D2F3979" w14:textId="77777777" w:rsidR="000F5AA6" w:rsidRDefault="00EC2FF1">
            <w:pPr>
              <w:spacing w:line="360" w:lineRule="exact"/>
              <w:contextualSpacing/>
              <w:jc w:val="center"/>
              <w:rPr>
                <w:rFonts w:ascii="Times New Roman" w:hAnsi="Times New Roman" w:cs="Times New Roman"/>
                <w:sz w:val="24"/>
                <w:szCs w:val="24"/>
              </w:rPr>
            </w:pPr>
            <w:r>
              <w:rPr>
                <w:rFonts w:ascii="Times New Roman" w:hAnsi="Times New Roman" w:cs="Times New Roman" w:hint="eastAsia"/>
                <w:sz w:val="24"/>
                <w:szCs w:val="24"/>
              </w:rPr>
              <w:lastRenderedPageBreak/>
              <w:t>2</w:t>
            </w:r>
          </w:p>
        </w:tc>
      </w:tr>
      <w:tr w:rsidR="000F5AA6" w14:paraId="5541D1A8" w14:textId="77777777" w:rsidTr="0095079A">
        <w:trPr>
          <w:trHeight w:val="807"/>
          <w:jc w:val="center"/>
        </w:trPr>
        <w:tc>
          <w:tcPr>
            <w:tcW w:w="881" w:type="dxa"/>
            <w:vMerge/>
            <w:vAlign w:val="center"/>
          </w:tcPr>
          <w:p w14:paraId="0BE01EE8"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300E667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337D1E2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C19.</w:t>
            </w:r>
            <w:r>
              <w:rPr>
                <w:rFonts w:ascii="Times New Roman" w:eastAsia="方正仿宋_GBK" w:hAnsi="Times New Roman" w:cs="Times New Roman"/>
                <w:sz w:val="24"/>
                <w:szCs w:val="24"/>
              </w:rPr>
              <w:t>坚持从严治会，师生对学生会组织和工作人员的满意度稳步提升。</w:t>
            </w:r>
          </w:p>
        </w:tc>
        <w:tc>
          <w:tcPr>
            <w:tcW w:w="1091" w:type="dxa"/>
            <w:vAlign w:val="center"/>
          </w:tcPr>
          <w:p w14:paraId="61FA5F82"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A</w:t>
            </w:r>
          </w:p>
        </w:tc>
        <w:tc>
          <w:tcPr>
            <w:tcW w:w="681" w:type="dxa"/>
            <w:vAlign w:val="center"/>
          </w:tcPr>
          <w:p w14:paraId="5D2EF7E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6DE97EE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满意度测评</w:t>
            </w:r>
          </w:p>
          <w:p w14:paraId="31B58AC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1C98E243" w14:textId="77777777" w:rsidR="000F5AA6" w:rsidRDefault="000F5AA6">
            <w:pPr>
              <w:spacing w:line="360" w:lineRule="exact"/>
              <w:contextualSpacing/>
              <w:rPr>
                <w:rFonts w:ascii="Times New Roman" w:eastAsia="方正仿宋_GBK" w:hAnsi="Times New Roman" w:cs="Times New Roman"/>
                <w:sz w:val="24"/>
                <w:szCs w:val="24"/>
              </w:rPr>
            </w:pPr>
          </w:p>
          <w:p w14:paraId="302CD72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；若全部未完成，则为</w:t>
            </w:r>
            <w:r>
              <w:rPr>
                <w:rFonts w:ascii="Times New Roman" w:eastAsia="方正仿宋_GBK" w:hAnsi="Times New Roman" w:cs="Times New Roman"/>
                <w:sz w:val="24"/>
                <w:szCs w:val="24"/>
              </w:rPr>
              <w:t>D</w:t>
            </w:r>
          </w:p>
          <w:p w14:paraId="43465FC3" w14:textId="77777777" w:rsidR="000F5AA6" w:rsidRDefault="000F5AA6">
            <w:pPr>
              <w:spacing w:line="360" w:lineRule="exact"/>
              <w:contextualSpacing/>
              <w:rPr>
                <w:rFonts w:ascii="Times New Roman" w:eastAsia="方正仿宋_GBK" w:hAnsi="Times New Roman" w:cs="Times New Roman"/>
                <w:sz w:val="24"/>
                <w:szCs w:val="24"/>
              </w:rPr>
            </w:pPr>
          </w:p>
          <w:p w14:paraId="7DD493F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制定从严治会的专项制度。</w:t>
            </w:r>
          </w:p>
          <w:p w14:paraId="5F3CE8D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对学生会（研究生会）工作人员履职培训全覆盖，加强日常教育和作风建设。</w:t>
            </w:r>
          </w:p>
          <w:p w14:paraId="3EBE051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3. 2021</w:t>
            </w:r>
            <w:r>
              <w:rPr>
                <w:rFonts w:ascii="Times New Roman" w:eastAsia="方正仿宋_GBK" w:hAnsi="Times New Roman" w:cs="Times New Roman"/>
                <w:sz w:val="24"/>
                <w:szCs w:val="24"/>
              </w:rPr>
              <w:t>年至今开展学生会（研究生会）满意度测评。</w:t>
            </w:r>
          </w:p>
          <w:p w14:paraId="1AD5C335" w14:textId="77777777" w:rsidR="000F5AA6" w:rsidRDefault="000F5AA6">
            <w:pPr>
              <w:spacing w:line="360" w:lineRule="exact"/>
              <w:contextualSpacing/>
              <w:rPr>
                <w:rFonts w:ascii="Times New Roman" w:eastAsia="方正仿宋_GBK" w:hAnsi="Times New Roman" w:cs="Times New Roman"/>
                <w:sz w:val="24"/>
                <w:szCs w:val="24"/>
              </w:rPr>
            </w:pPr>
          </w:p>
          <w:p w14:paraId="15AE9429"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考核文件依据：</w:t>
            </w:r>
          </w:p>
          <w:p w14:paraId="65769C7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全国学联印发《关于推动高校学生会（研究生会）深化改革的若干意见》的通知</w:t>
            </w:r>
            <w:r>
              <w:rPr>
                <w:rFonts w:ascii="Times New Roman" w:eastAsia="方正仿宋_GBK" w:hAnsi="Times New Roman" w:cs="Times New Roman"/>
                <w:sz w:val="24"/>
                <w:szCs w:val="24"/>
              </w:rPr>
              <w:lastRenderedPageBreak/>
              <w:t>（中青联发〔</w:t>
            </w:r>
            <w:r>
              <w:rPr>
                <w:rFonts w:ascii="Times New Roman" w:eastAsia="方正仿宋_GBK" w:hAnsi="Times New Roman" w:cs="Times New Roman"/>
                <w:sz w:val="24"/>
                <w:szCs w:val="24"/>
              </w:rPr>
              <w:t>2019</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号）第七条；</w:t>
            </w:r>
          </w:p>
          <w:p w14:paraId="125C9A0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团中央办公厅</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全国学联秘书处关于印发《加强和改进新时代学联学生会工作实施方案》的通知（</w:t>
            </w:r>
            <w:proofErr w:type="gramStart"/>
            <w:r>
              <w:rPr>
                <w:rFonts w:ascii="Times New Roman" w:eastAsia="方正仿宋_GBK" w:hAnsi="Times New Roman" w:cs="Times New Roman"/>
                <w:sz w:val="24"/>
                <w:szCs w:val="24"/>
              </w:rPr>
              <w:t>中青办联</w:t>
            </w:r>
            <w:proofErr w:type="gramEnd"/>
            <w:r>
              <w:rPr>
                <w:rFonts w:ascii="Times New Roman" w:eastAsia="方正仿宋_GBK" w:hAnsi="Times New Roman" w:cs="Times New Roman"/>
                <w:sz w:val="24"/>
                <w:szCs w:val="24"/>
              </w:rPr>
              <w:t>发〔</w:t>
            </w: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号）第二条第三款第</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点。</w:t>
            </w:r>
          </w:p>
        </w:tc>
        <w:tc>
          <w:tcPr>
            <w:tcW w:w="1854" w:type="dxa"/>
            <w:vAlign w:val="center"/>
          </w:tcPr>
          <w:p w14:paraId="058EE05C"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w:t>
            </w:r>
          </w:p>
        </w:tc>
      </w:tr>
      <w:tr w:rsidR="000F5AA6" w14:paraId="7CB4B22A" w14:textId="77777777" w:rsidTr="0095079A">
        <w:trPr>
          <w:trHeight w:val="1426"/>
          <w:jc w:val="center"/>
        </w:trPr>
        <w:tc>
          <w:tcPr>
            <w:tcW w:w="881" w:type="dxa"/>
            <w:vMerge/>
            <w:vAlign w:val="center"/>
          </w:tcPr>
          <w:p w14:paraId="591508A0"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restart"/>
            <w:vAlign w:val="center"/>
          </w:tcPr>
          <w:p w14:paraId="16F8BFDD"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B9.</w:t>
            </w:r>
            <w:r>
              <w:rPr>
                <w:rFonts w:ascii="Times New Roman" w:eastAsia="方正仿宋_GBK" w:hAnsi="Times New Roman" w:cs="Times New Roman"/>
                <w:sz w:val="24"/>
                <w:szCs w:val="24"/>
              </w:rPr>
              <w:t>学生</w:t>
            </w:r>
          </w:p>
          <w:p w14:paraId="5FE53DAD"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社团</w:t>
            </w:r>
          </w:p>
          <w:p w14:paraId="787BFF1E"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分）</w:t>
            </w:r>
          </w:p>
        </w:tc>
        <w:tc>
          <w:tcPr>
            <w:tcW w:w="2949" w:type="dxa"/>
            <w:vAlign w:val="center"/>
          </w:tcPr>
          <w:p w14:paraId="47F729F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C20.</w:t>
            </w:r>
            <w:r>
              <w:rPr>
                <w:rFonts w:ascii="Times New Roman" w:eastAsia="方正仿宋_GBK" w:hAnsi="Times New Roman" w:cs="Times New Roman"/>
                <w:sz w:val="24"/>
                <w:szCs w:val="24"/>
              </w:rPr>
              <w:t>把学生社团工作纳入学校思政工作和群团工作整体格局，党组织每年至少听取</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次学生社团工作汇报。学校团委</w:t>
            </w:r>
            <w:r>
              <w:rPr>
                <w:rFonts w:ascii="Times New Roman" w:eastAsia="方正仿宋_GBK" w:hAnsi="Times New Roman" w:cs="Times New Roman"/>
                <w:bCs/>
                <w:sz w:val="24"/>
                <w:szCs w:val="24"/>
              </w:rPr>
              <w:t>成立学生社团管理部门，配备专职工作人员</w:t>
            </w:r>
            <w:r>
              <w:rPr>
                <w:rFonts w:ascii="Times New Roman" w:eastAsia="方正仿宋_GBK" w:hAnsi="Times New Roman" w:cs="Times New Roman"/>
                <w:sz w:val="24"/>
                <w:szCs w:val="24"/>
              </w:rPr>
              <w:t>。</w:t>
            </w:r>
          </w:p>
        </w:tc>
        <w:tc>
          <w:tcPr>
            <w:tcW w:w="1091" w:type="dxa"/>
            <w:vAlign w:val="center"/>
          </w:tcPr>
          <w:p w14:paraId="7011E38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7952F3CE"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7E601B8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会议纪要、部门设置情况</w:t>
            </w:r>
          </w:p>
          <w:p w14:paraId="480DB17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505EC3FA" w14:textId="77777777" w:rsidR="000F5AA6" w:rsidRDefault="000F5AA6">
            <w:pPr>
              <w:spacing w:line="360" w:lineRule="exact"/>
              <w:contextualSpacing/>
              <w:rPr>
                <w:rFonts w:ascii="Times New Roman" w:eastAsia="方正仿宋_GBK" w:hAnsi="Times New Roman" w:cs="Times New Roman"/>
                <w:sz w:val="24"/>
                <w:szCs w:val="24"/>
              </w:rPr>
            </w:pPr>
          </w:p>
          <w:p w14:paraId="5E91372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03FE554D" w14:textId="77777777" w:rsidR="000F5AA6" w:rsidRDefault="000F5AA6">
            <w:pPr>
              <w:spacing w:line="360" w:lineRule="exact"/>
              <w:contextualSpacing/>
              <w:rPr>
                <w:rFonts w:ascii="Times New Roman" w:eastAsia="方正仿宋_GBK" w:hAnsi="Times New Roman" w:cs="Times New Roman"/>
                <w:sz w:val="24"/>
                <w:szCs w:val="24"/>
              </w:rPr>
            </w:pPr>
          </w:p>
          <w:p w14:paraId="4F1B14E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学校团委</w:t>
            </w: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年至今至少向学校党委汇报一次学生社团工作。</w:t>
            </w:r>
          </w:p>
          <w:p w14:paraId="5CFEE3D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学校团委成立学生社团管理部门，配备专职工作人员，做好学生社团建设管理评议委员会日常工作和社团建设管理具体事务等。</w:t>
            </w:r>
          </w:p>
          <w:p w14:paraId="3978D40E" w14:textId="77777777" w:rsidR="000F5AA6" w:rsidRDefault="000F5AA6">
            <w:pPr>
              <w:spacing w:line="360" w:lineRule="exact"/>
              <w:contextualSpacing/>
              <w:rPr>
                <w:rFonts w:ascii="Times New Roman" w:eastAsia="方正仿宋_GBK" w:hAnsi="Times New Roman" w:cs="Times New Roman"/>
                <w:sz w:val="24"/>
                <w:szCs w:val="24"/>
              </w:rPr>
            </w:pPr>
          </w:p>
          <w:p w14:paraId="6B6BE21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p>
          <w:p w14:paraId="24CD97B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中共教育部党组</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共青团中央关于印发《高校学生社团建设管理办法》的通知第六章第二十五条；</w:t>
            </w:r>
          </w:p>
          <w:p w14:paraId="7E42685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中共教育部党组</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共青团中央关于印发《高校学</w:t>
            </w:r>
            <w:r>
              <w:rPr>
                <w:rFonts w:ascii="Times New Roman" w:eastAsia="方正仿宋_GBK" w:hAnsi="Times New Roman" w:cs="Times New Roman"/>
                <w:sz w:val="24"/>
                <w:szCs w:val="24"/>
              </w:rPr>
              <w:lastRenderedPageBreak/>
              <w:t>生社团建设管理办法》的通知第六章第二十六条；</w:t>
            </w:r>
          </w:p>
          <w:p w14:paraId="54AA1DD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sz w:val="24"/>
                <w:szCs w:val="24"/>
              </w:rPr>
              <w:t>中共教育部党组</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共青团中央关于印发《高校学生社团建设管理办法》的通知第六章第二十七条。</w:t>
            </w:r>
          </w:p>
        </w:tc>
        <w:tc>
          <w:tcPr>
            <w:tcW w:w="1854" w:type="dxa"/>
            <w:vAlign w:val="center"/>
          </w:tcPr>
          <w:p w14:paraId="1D4860C2"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2</w:t>
            </w:r>
          </w:p>
        </w:tc>
      </w:tr>
      <w:tr w:rsidR="000F5AA6" w14:paraId="75FEF0D7" w14:textId="77777777" w:rsidTr="0095079A">
        <w:trPr>
          <w:trHeight w:val="1072"/>
          <w:jc w:val="center"/>
        </w:trPr>
        <w:tc>
          <w:tcPr>
            <w:tcW w:w="881" w:type="dxa"/>
            <w:vMerge/>
            <w:vAlign w:val="center"/>
          </w:tcPr>
          <w:p w14:paraId="3B23DE3C"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6A1169B4"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39110A4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C21.</w:t>
            </w:r>
            <w:r>
              <w:rPr>
                <w:rFonts w:ascii="Times New Roman" w:eastAsia="方正仿宋_GBK" w:hAnsi="Times New Roman" w:cs="Times New Roman"/>
                <w:sz w:val="24"/>
                <w:szCs w:val="24"/>
              </w:rPr>
              <w:t>严格执行学生社团注册登记和年审制度，规范学生社团活动审批和管理，积极开展方向正确、健康向上、格调高雅、形式多样的社团活动。</w:t>
            </w:r>
          </w:p>
        </w:tc>
        <w:tc>
          <w:tcPr>
            <w:tcW w:w="1091" w:type="dxa"/>
            <w:vAlign w:val="center"/>
          </w:tcPr>
          <w:p w14:paraId="5DC481F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56B9B1D9"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2CE8AD9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社团注册年审情况</w:t>
            </w:r>
          </w:p>
          <w:p w14:paraId="755973C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p>
          <w:p w14:paraId="03BC1415" w14:textId="77777777" w:rsidR="000F5AA6" w:rsidRDefault="000F5AA6">
            <w:pPr>
              <w:spacing w:line="360" w:lineRule="exact"/>
              <w:contextualSpacing/>
              <w:rPr>
                <w:rFonts w:ascii="Times New Roman" w:eastAsia="方正仿宋_GBK" w:hAnsi="Times New Roman" w:cs="Times New Roman"/>
                <w:sz w:val="24"/>
                <w:szCs w:val="24"/>
              </w:rPr>
            </w:pPr>
          </w:p>
          <w:p w14:paraId="615B1B4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7F336995" w14:textId="77777777" w:rsidR="000F5AA6" w:rsidRDefault="000F5AA6">
            <w:pPr>
              <w:spacing w:line="360" w:lineRule="exact"/>
              <w:contextualSpacing/>
              <w:rPr>
                <w:rFonts w:ascii="Times New Roman" w:eastAsia="方正仿宋_GBK" w:hAnsi="Times New Roman" w:cs="Times New Roman"/>
                <w:sz w:val="24"/>
                <w:szCs w:val="24"/>
              </w:rPr>
            </w:pPr>
          </w:p>
          <w:p w14:paraId="726668B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学校团委</w:t>
            </w: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年对全体学生社团开展注册年审工作。</w:t>
            </w:r>
          </w:p>
          <w:p w14:paraId="5DCB605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学校团委对</w:t>
            </w: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年年审不合格的学生社团提出整改意见。</w:t>
            </w:r>
          </w:p>
          <w:p w14:paraId="5E3B9DD4" w14:textId="77777777" w:rsidR="000F5AA6" w:rsidRDefault="000F5AA6">
            <w:pPr>
              <w:spacing w:line="360" w:lineRule="exact"/>
              <w:contextualSpacing/>
              <w:rPr>
                <w:rFonts w:ascii="Times New Roman" w:eastAsia="方正仿宋_GBK" w:hAnsi="Times New Roman" w:cs="Times New Roman"/>
                <w:sz w:val="24"/>
                <w:szCs w:val="24"/>
              </w:rPr>
            </w:pPr>
          </w:p>
          <w:p w14:paraId="3022BF0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p>
          <w:p w14:paraId="4006864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中共教育部党组</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共青团中央关于印发《高校学生社团建设管理办法》的通知第二章第六条；</w:t>
            </w:r>
          </w:p>
          <w:p w14:paraId="5559D70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中共教育部党组</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共青团中央关于印发《高校学生社团建设管理办法》的通知第二章第六条。</w:t>
            </w:r>
          </w:p>
        </w:tc>
        <w:tc>
          <w:tcPr>
            <w:tcW w:w="1854" w:type="dxa"/>
            <w:vAlign w:val="center"/>
          </w:tcPr>
          <w:p w14:paraId="729B6988"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p w14:paraId="4F2C6A83" w14:textId="77777777" w:rsidR="000F5AA6" w:rsidRDefault="000F5AA6">
            <w:pPr>
              <w:spacing w:line="360" w:lineRule="exact"/>
              <w:contextualSpacing/>
              <w:rPr>
                <w:rFonts w:ascii="Times New Roman" w:eastAsia="方正仿宋_GBK" w:hAnsi="Times New Roman" w:cs="Times New Roman"/>
                <w:sz w:val="24"/>
                <w:szCs w:val="24"/>
              </w:rPr>
            </w:pPr>
          </w:p>
        </w:tc>
      </w:tr>
      <w:tr w:rsidR="000F5AA6" w14:paraId="6BD3CCBC" w14:textId="77777777" w:rsidTr="0095079A">
        <w:trPr>
          <w:trHeight w:val="718"/>
          <w:jc w:val="center"/>
        </w:trPr>
        <w:tc>
          <w:tcPr>
            <w:tcW w:w="881" w:type="dxa"/>
            <w:vMerge/>
            <w:vAlign w:val="center"/>
          </w:tcPr>
          <w:p w14:paraId="506A4C5C"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190040C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39C13C6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C22.</w:t>
            </w:r>
            <w:r>
              <w:rPr>
                <w:rFonts w:ascii="Times New Roman" w:eastAsia="方正仿宋_GBK" w:hAnsi="Times New Roman" w:cs="Times New Roman"/>
                <w:sz w:val="24"/>
                <w:szCs w:val="24"/>
              </w:rPr>
              <w:t>配</w:t>
            </w:r>
            <w:proofErr w:type="gramStart"/>
            <w:r>
              <w:rPr>
                <w:rFonts w:ascii="Times New Roman" w:eastAsia="方正仿宋_GBK" w:hAnsi="Times New Roman" w:cs="Times New Roman"/>
                <w:sz w:val="24"/>
                <w:szCs w:val="24"/>
              </w:rPr>
              <w:t>强学生</w:t>
            </w:r>
            <w:proofErr w:type="gramEnd"/>
            <w:r>
              <w:rPr>
                <w:rFonts w:ascii="Times New Roman" w:eastAsia="方正仿宋_GBK" w:hAnsi="Times New Roman" w:cs="Times New Roman"/>
                <w:sz w:val="24"/>
                <w:szCs w:val="24"/>
              </w:rPr>
              <w:t>社团指导教师，</w:t>
            </w:r>
            <w:proofErr w:type="gramStart"/>
            <w:r>
              <w:rPr>
                <w:rFonts w:ascii="Times New Roman" w:eastAsia="方正仿宋_GBK" w:hAnsi="Times New Roman" w:cs="Times New Roman"/>
                <w:bCs/>
                <w:sz w:val="24"/>
                <w:szCs w:val="24"/>
              </w:rPr>
              <w:t>思政类</w:t>
            </w:r>
            <w:proofErr w:type="gramEnd"/>
            <w:r>
              <w:rPr>
                <w:rFonts w:ascii="Times New Roman" w:eastAsia="方正仿宋_GBK" w:hAnsi="Times New Roman" w:cs="Times New Roman"/>
                <w:bCs/>
                <w:sz w:val="24"/>
                <w:szCs w:val="24"/>
              </w:rPr>
              <w:t>、志愿公益类社团指导教师为中共党员</w:t>
            </w:r>
            <w:r>
              <w:rPr>
                <w:rFonts w:ascii="Times New Roman" w:eastAsia="方正仿宋_GBK" w:hAnsi="Times New Roman" w:cs="Times New Roman"/>
                <w:sz w:val="24"/>
                <w:szCs w:val="24"/>
              </w:rPr>
              <w:t>。</w:t>
            </w:r>
          </w:p>
        </w:tc>
        <w:tc>
          <w:tcPr>
            <w:tcW w:w="1091" w:type="dxa"/>
            <w:vAlign w:val="center"/>
          </w:tcPr>
          <w:p w14:paraId="4537F54B"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0ECA13F8"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796CBCC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指导教师配备情况</w:t>
            </w:r>
          </w:p>
          <w:p w14:paraId="5B92F42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2FADA907" w14:textId="77777777" w:rsidR="000F5AA6" w:rsidRDefault="000F5AA6">
            <w:pPr>
              <w:spacing w:line="360" w:lineRule="exact"/>
              <w:contextualSpacing/>
              <w:rPr>
                <w:rFonts w:ascii="Times New Roman" w:eastAsia="方正仿宋_GBK" w:hAnsi="Times New Roman" w:cs="Times New Roman"/>
                <w:sz w:val="24"/>
                <w:szCs w:val="24"/>
              </w:rPr>
            </w:pPr>
          </w:p>
          <w:p w14:paraId="343A4D1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3BACDD4D" w14:textId="77777777" w:rsidR="000F5AA6" w:rsidRDefault="000F5AA6">
            <w:pPr>
              <w:spacing w:line="360" w:lineRule="exact"/>
              <w:contextualSpacing/>
              <w:rPr>
                <w:rFonts w:ascii="Times New Roman" w:eastAsia="方正仿宋_GBK" w:hAnsi="Times New Roman" w:cs="Times New Roman"/>
                <w:sz w:val="24"/>
                <w:szCs w:val="24"/>
              </w:rPr>
            </w:pPr>
          </w:p>
          <w:p w14:paraId="71B29A4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所有学生社团均按要求配备指导老师。</w:t>
            </w:r>
          </w:p>
          <w:p w14:paraId="6BD6792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思想政治类社团和志愿公益类社团指导老师均是中共党员。</w:t>
            </w:r>
          </w:p>
          <w:p w14:paraId="1DF3A145" w14:textId="77777777" w:rsidR="000F5AA6" w:rsidRDefault="000F5AA6">
            <w:pPr>
              <w:spacing w:line="360" w:lineRule="exact"/>
              <w:contextualSpacing/>
              <w:rPr>
                <w:rFonts w:ascii="Times New Roman" w:eastAsia="方正仿宋_GBK" w:hAnsi="Times New Roman" w:cs="Times New Roman"/>
                <w:sz w:val="24"/>
                <w:szCs w:val="24"/>
              </w:rPr>
            </w:pPr>
          </w:p>
          <w:p w14:paraId="267E9987" w14:textId="77777777" w:rsidR="000F5AA6" w:rsidRDefault="00EC2FF1">
            <w:pPr>
              <w:spacing w:line="360" w:lineRule="exact"/>
              <w:contextualSpacing/>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考核文件依据：</w:t>
            </w:r>
          </w:p>
          <w:p w14:paraId="61D4922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中共教育部党组</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共青团中央关于印发《高校学生社团建设管理办法》的通知第三章第十三条；</w:t>
            </w:r>
          </w:p>
          <w:p w14:paraId="32F6DDC5"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中共教育部党组</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共青团中央关于印发《高校学生社团建设管理办法》的通知第三章第十四条。</w:t>
            </w:r>
          </w:p>
        </w:tc>
        <w:tc>
          <w:tcPr>
            <w:tcW w:w="1854" w:type="dxa"/>
            <w:vAlign w:val="center"/>
          </w:tcPr>
          <w:p w14:paraId="43A6A9FB"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r>
      <w:tr w:rsidR="000F5AA6" w14:paraId="53816326" w14:textId="77777777" w:rsidTr="0095079A">
        <w:trPr>
          <w:trHeight w:val="996"/>
          <w:jc w:val="center"/>
        </w:trPr>
        <w:tc>
          <w:tcPr>
            <w:tcW w:w="881" w:type="dxa"/>
            <w:vMerge w:val="restart"/>
            <w:vAlign w:val="center"/>
          </w:tcPr>
          <w:p w14:paraId="37623E3C"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A4.</w:t>
            </w:r>
          </w:p>
          <w:p w14:paraId="4EFA5A0A"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保障</w:t>
            </w:r>
          </w:p>
          <w:p w14:paraId="755D0E17"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支持</w:t>
            </w:r>
          </w:p>
          <w:p w14:paraId="0DF28E1B"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机制</w:t>
            </w:r>
          </w:p>
        </w:tc>
        <w:tc>
          <w:tcPr>
            <w:tcW w:w="1170" w:type="dxa"/>
            <w:vMerge w:val="restart"/>
            <w:vAlign w:val="center"/>
          </w:tcPr>
          <w:p w14:paraId="2D425E21"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B10.</w:t>
            </w:r>
            <w:r w:rsidRPr="00E2792B">
              <w:rPr>
                <w:rFonts w:ascii="Times New Roman" w:eastAsia="方正仿宋_GBK" w:hAnsi="Times New Roman" w:cs="Times New Roman"/>
                <w:sz w:val="24"/>
                <w:szCs w:val="24"/>
              </w:rPr>
              <w:t>组织领导</w:t>
            </w:r>
          </w:p>
          <w:p w14:paraId="6621D3EE"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10</w:t>
            </w:r>
            <w:r w:rsidRPr="00E2792B">
              <w:rPr>
                <w:rFonts w:ascii="Times New Roman" w:eastAsia="方正仿宋_GBK" w:hAnsi="Times New Roman" w:cs="Times New Roman"/>
                <w:sz w:val="24"/>
                <w:szCs w:val="24"/>
              </w:rPr>
              <w:t>分）</w:t>
            </w:r>
          </w:p>
        </w:tc>
        <w:tc>
          <w:tcPr>
            <w:tcW w:w="2949" w:type="dxa"/>
            <w:vAlign w:val="center"/>
          </w:tcPr>
          <w:p w14:paraId="3ACC374A"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C23.</w:t>
            </w:r>
            <w:r w:rsidRPr="00E2792B">
              <w:rPr>
                <w:rFonts w:ascii="Times New Roman" w:eastAsia="方正仿宋_GBK" w:hAnsi="Times New Roman" w:cs="Times New Roman"/>
                <w:sz w:val="24"/>
                <w:szCs w:val="24"/>
              </w:rPr>
              <w:t>将团的建设纳入高校党的建设总体格局同规划、同部署、同考核，团的工作考核</w:t>
            </w:r>
            <w:proofErr w:type="gramStart"/>
            <w:r w:rsidRPr="00E2792B">
              <w:rPr>
                <w:rFonts w:ascii="Times New Roman" w:eastAsia="方正仿宋_GBK" w:hAnsi="Times New Roman" w:cs="Times New Roman"/>
                <w:sz w:val="24"/>
                <w:szCs w:val="24"/>
              </w:rPr>
              <w:t>分值</w:t>
            </w:r>
            <w:r w:rsidRPr="00E2792B">
              <w:rPr>
                <w:rFonts w:ascii="Times New Roman" w:eastAsia="方正仿宋_GBK" w:hAnsi="Times New Roman" w:cs="Times New Roman"/>
                <w:bCs/>
                <w:sz w:val="24"/>
                <w:szCs w:val="24"/>
              </w:rPr>
              <w:t>占</w:t>
            </w:r>
            <w:proofErr w:type="gramEnd"/>
            <w:r w:rsidRPr="00E2792B">
              <w:rPr>
                <w:rFonts w:ascii="Times New Roman" w:eastAsia="方正仿宋_GBK" w:hAnsi="Times New Roman" w:cs="Times New Roman"/>
                <w:bCs/>
                <w:sz w:val="24"/>
                <w:szCs w:val="24"/>
              </w:rPr>
              <w:t>比不低于</w:t>
            </w:r>
            <w:r w:rsidRPr="00E2792B">
              <w:rPr>
                <w:rFonts w:ascii="Times New Roman" w:eastAsia="方正仿宋_GBK" w:hAnsi="Times New Roman" w:cs="Times New Roman"/>
                <w:bCs/>
                <w:sz w:val="24"/>
                <w:szCs w:val="24"/>
              </w:rPr>
              <w:t>10%</w:t>
            </w:r>
            <w:r w:rsidRPr="00E2792B">
              <w:rPr>
                <w:rFonts w:ascii="Times New Roman" w:eastAsia="方正仿宋_GBK" w:hAnsi="Times New Roman" w:cs="Times New Roman"/>
                <w:sz w:val="24"/>
                <w:szCs w:val="24"/>
              </w:rPr>
              <w:t>。</w:t>
            </w:r>
          </w:p>
        </w:tc>
        <w:tc>
          <w:tcPr>
            <w:tcW w:w="1091" w:type="dxa"/>
            <w:vAlign w:val="center"/>
          </w:tcPr>
          <w:p w14:paraId="4771E5F4"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hint="eastAsia"/>
                <w:sz w:val="24"/>
                <w:szCs w:val="24"/>
              </w:rPr>
              <w:t>B</w:t>
            </w:r>
          </w:p>
        </w:tc>
        <w:tc>
          <w:tcPr>
            <w:tcW w:w="681" w:type="dxa"/>
            <w:vAlign w:val="center"/>
          </w:tcPr>
          <w:p w14:paraId="778F93D5"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是</w:t>
            </w:r>
          </w:p>
        </w:tc>
        <w:tc>
          <w:tcPr>
            <w:tcW w:w="5344" w:type="dxa"/>
            <w:vAlign w:val="center"/>
          </w:tcPr>
          <w:p w14:paraId="5A275C8C"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主要监测点：</w:t>
            </w:r>
            <w:r w:rsidRPr="00E2792B">
              <w:rPr>
                <w:rFonts w:ascii="Times New Roman" w:eastAsia="方正仿宋_GBK" w:hAnsi="Times New Roman" w:cs="Times New Roman"/>
                <w:sz w:val="24"/>
                <w:szCs w:val="24"/>
              </w:rPr>
              <w:t>纳入考核情况及占比</w:t>
            </w:r>
          </w:p>
          <w:p w14:paraId="33163E9A"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得分指标：</w:t>
            </w:r>
            <w:r w:rsidRPr="00E2792B">
              <w:rPr>
                <w:rFonts w:ascii="Times New Roman" w:eastAsia="方正仿宋_GBK" w:hAnsi="Times New Roman" w:cs="Times New Roman"/>
                <w:sz w:val="24"/>
                <w:szCs w:val="24"/>
              </w:rPr>
              <w:t>共</w:t>
            </w:r>
            <w:r w:rsidRPr="00E2792B">
              <w:rPr>
                <w:rFonts w:ascii="Times New Roman" w:eastAsia="方正仿宋_GBK" w:hAnsi="Times New Roman" w:cs="Times New Roman"/>
                <w:sz w:val="24"/>
                <w:szCs w:val="24"/>
              </w:rPr>
              <w:t>6</w:t>
            </w:r>
            <w:r w:rsidRPr="00E2792B">
              <w:rPr>
                <w:rFonts w:ascii="Times New Roman" w:eastAsia="方正仿宋_GBK" w:hAnsi="Times New Roman" w:cs="Times New Roman"/>
                <w:sz w:val="24"/>
                <w:szCs w:val="24"/>
              </w:rPr>
              <w:t>分。</w:t>
            </w:r>
          </w:p>
          <w:p w14:paraId="776C6851" w14:textId="77777777" w:rsidR="000F5AA6" w:rsidRPr="00E2792B" w:rsidRDefault="000F5AA6">
            <w:pPr>
              <w:spacing w:line="360" w:lineRule="exact"/>
              <w:contextualSpacing/>
              <w:rPr>
                <w:rFonts w:ascii="Times New Roman" w:eastAsia="方正仿宋_GBK" w:hAnsi="Times New Roman" w:cs="Times New Roman"/>
                <w:sz w:val="24"/>
                <w:szCs w:val="24"/>
              </w:rPr>
            </w:pPr>
          </w:p>
          <w:p w14:paraId="14EAEB7B"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评价说明：</w:t>
            </w:r>
            <w:r w:rsidRPr="00E2792B">
              <w:rPr>
                <w:rFonts w:ascii="Times New Roman" w:eastAsia="方正仿宋_GBK" w:hAnsi="Times New Roman" w:cs="Times New Roman"/>
                <w:sz w:val="24"/>
                <w:szCs w:val="24"/>
              </w:rPr>
              <w:t>ABCD</w:t>
            </w:r>
            <w:r w:rsidRPr="00E2792B">
              <w:rPr>
                <w:rFonts w:ascii="Times New Roman" w:eastAsia="方正仿宋_GBK" w:hAnsi="Times New Roman" w:cs="Times New Roman"/>
                <w:sz w:val="24"/>
                <w:szCs w:val="24"/>
              </w:rPr>
              <w:t>分别对应</w:t>
            </w:r>
            <w:r w:rsidRPr="00E2792B">
              <w:rPr>
                <w:rFonts w:ascii="Times New Roman" w:eastAsia="方正仿宋_GBK" w:hAnsi="Times New Roman" w:cs="Times New Roman"/>
                <w:sz w:val="24"/>
                <w:szCs w:val="24"/>
              </w:rPr>
              <w:t>6</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3.5</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2.5</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0</w:t>
            </w:r>
            <w:r w:rsidRPr="00E2792B">
              <w:rPr>
                <w:rFonts w:ascii="Times New Roman" w:eastAsia="方正仿宋_GBK" w:hAnsi="Times New Roman" w:cs="Times New Roman"/>
                <w:sz w:val="24"/>
                <w:szCs w:val="24"/>
              </w:rPr>
              <w:t>分。</w:t>
            </w:r>
          </w:p>
          <w:p w14:paraId="1358917F"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lastRenderedPageBreak/>
              <w:t>以下</w:t>
            </w:r>
            <w:r w:rsidRPr="00E2792B">
              <w:rPr>
                <w:rFonts w:ascii="Times New Roman" w:eastAsia="方正仿宋_GBK" w:hAnsi="Times New Roman" w:cs="Times New Roman"/>
                <w:sz w:val="24"/>
                <w:szCs w:val="24"/>
              </w:rPr>
              <w:t>3</w:t>
            </w:r>
            <w:r w:rsidRPr="00E2792B">
              <w:rPr>
                <w:rFonts w:ascii="Times New Roman" w:eastAsia="方正仿宋_GBK" w:hAnsi="Times New Roman" w:cs="Times New Roman"/>
                <w:sz w:val="24"/>
                <w:szCs w:val="24"/>
              </w:rPr>
              <w:t>项，若全部完成，则为</w:t>
            </w:r>
            <w:r w:rsidRPr="00E2792B">
              <w:rPr>
                <w:rFonts w:ascii="Times New Roman" w:eastAsia="方正仿宋_GBK" w:hAnsi="Times New Roman" w:cs="Times New Roman"/>
                <w:sz w:val="24"/>
                <w:szCs w:val="24"/>
              </w:rPr>
              <w:t>A</w:t>
            </w:r>
            <w:r w:rsidRPr="00E2792B">
              <w:rPr>
                <w:rFonts w:ascii="Times New Roman" w:eastAsia="方正仿宋_GBK" w:hAnsi="Times New Roman" w:cs="Times New Roman"/>
                <w:sz w:val="24"/>
                <w:szCs w:val="24"/>
              </w:rPr>
              <w:t>；若完成</w:t>
            </w:r>
            <w:r w:rsidRPr="00E2792B">
              <w:rPr>
                <w:rFonts w:ascii="Times New Roman" w:eastAsia="方正仿宋_GBK" w:hAnsi="Times New Roman" w:cs="Times New Roman"/>
                <w:sz w:val="24"/>
                <w:szCs w:val="24"/>
              </w:rPr>
              <w:t>2</w:t>
            </w:r>
            <w:r w:rsidRPr="00E2792B">
              <w:rPr>
                <w:rFonts w:ascii="Times New Roman" w:eastAsia="方正仿宋_GBK" w:hAnsi="Times New Roman" w:cs="Times New Roman"/>
                <w:sz w:val="24"/>
                <w:szCs w:val="24"/>
              </w:rPr>
              <w:t>项，则为</w:t>
            </w:r>
            <w:r w:rsidRPr="00E2792B">
              <w:rPr>
                <w:rFonts w:ascii="Times New Roman" w:eastAsia="方正仿宋_GBK" w:hAnsi="Times New Roman" w:cs="Times New Roman"/>
                <w:sz w:val="24"/>
                <w:szCs w:val="24"/>
              </w:rPr>
              <w:t>B</w:t>
            </w:r>
            <w:r w:rsidRPr="00E2792B">
              <w:rPr>
                <w:rFonts w:ascii="Times New Roman" w:eastAsia="方正仿宋_GBK" w:hAnsi="Times New Roman" w:cs="Times New Roman"/>
                <w:sz w:val="24"/>
                <w:szCs w:val="24"/>
              </w:rPr>
              <w:t>；若完成</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项，则为</w:t>
            </w:r>
            <w:r w:rsidRPr="00E2792B">
              <w:rPr>
                <w:rFonts w:ascii="Times New Roman" w:eastAsia="方正仿宋_GBK" w:hAnsi="Times New Roman" w:cs="Times New Roman"/>
                <w:sz w:val="24"/>
                <w:szCs w:val="24"/>
              </w:rPr>
              <w:t>C</w:t>
            </w:r>
            <w:r w:rsidRPr="00E2792B">
              <w:rPr>
                <w:rFonts w:ascii="Times New Roman" w:eastAsia="方正仿宋_GBK" w:hAnsi="Times New Roman" w:cs="Times New Roman"/>
                <w:sz w:val="24"/>
                <w:szCs w:val="24"/>
              </w:rPr>
              <w:t>；若全部未完成，则为</w:t>
            </w:r>
            <w:r w:rsidRPr="00E2792B">
              <w:rPr>
                <w:rFonts w:ascii="Times New Roman" w:eastAsia="方正仿宋_GBK" w:hAnsi="Times New Roman" w:cs="Times New Roman"/>
                <w:sz w:val="24"/>
                <w:szCs w:val="24"/>
              </w:rPr>
              <w:t>D</w:t>
            </w:r>
            <w:r w:rsidRPr="00E2792B">
              <w:rPr>
                <w:rFonts w:ascii="Times New Roman" w:eastAsia="方正仿宋_GBK" w:hAnsi="Times New Roman" w:cs="Times New Roman"/>
                <w:sz w:val="24"/>
                <w:szCs w:val="24"/>
              </w:rPr>
              <w:t>。</w:t>
            </w:r>
          </w:p>
          <w:p w14:paraId="47D27760" w14:textId="77777777" w:rsidR="000F5AA6" w:rsidRPr="00E2792B" w:rsidRDefault="000F5AA6">
            <w:pPr>
              <w:spacing w:line="360" w:lineRule="exact"/>
              <w:contextualSpacing/>
              <w:rPr>
                <w:rFonts w:ascii="Times New Roman" w:eastAsia="方正仿宋_GBK" w:hAnsi="Times New Roman" w:cs="Times New Roman"/>
                <w:sz w:val="24"/>
                <w:szCs w:val="24"/>
              </w:rPr>
            </w:pPr>
          </w:p>
          <w:p w14:paraId="703A673A"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1. </w:t>
            </w:r>
            <w:r w:rsidRPr="00E2792B">
              <w:rPr>
                <w:rFonts w:ascii="Times New Roman" w:eastAsia="方正仿宋_GBK" w:hAnsi="Times New Roman" w:cs="Times New Roman"/>
                <w:sz w:val="24"/>
                <w:szCs w:val="24"/>
              </w:rPr>
              <w:t>团的建设纳入高校党建规划。</w:t>
            </w:r>
          </w:p>
          <w:p w14:paraId="0B97159C"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2. </w:t>
            </w:r>
            <w:r w:rsidRPr="00E2792B">
              <w:rPr>
                <w:rFonts w:ascii="Times New Roman" w:eastAsia="方正仿宋_GBK" w:hAnsi="Times New Roman" w:cs="Times New Roman"/>
                <w:sz w:val="24"/>
                <w:szCs w:val="24"/>
              </w:rPr>
              <w:t>团的建设纳入学校党的建设总体格局同考核，团的工作考核</w:t>
            </w:r>
            <w:proofErr w:type="gramStart"/>
            <w:r w:rsidRPr="00E2792B">
              <w:rPr>
                <w:rFonts w:ascii="Times New Roman" w:eastAsia="方正仿宋_GBK" w:hAnsi="Times New Roman" w:cs="Times New Roman"/>
                <w:sz w:val="24"/>
                <w:szCs w:val="24"/>
              </w:rPr>
              <w:t>分值</w:t>
            </w:r>
            <w:r w:rsidRPr="00E2792B">
              <w:rPr>
                <w:rFonts w:ascii="Times New Roman" w:eastAsia="方正仿宋_GBK" w:hAnsi="Times New Roman" w:cs="Times New Roman"/>
                <w:bCs/>
                <w:sz w:val="24"/>
                <w:szCs w:val="24"/>
              </w:rPr>
              <w:t>占</w:t>
            </w:r>
            <w:proofErr w:type="gramEnd"/>
            <w:r w:rsidRPr="00E2792B">
              <w:rPr>
                <w:rFonts w:ascii="Times New Roman" w:eastAsia="方正仿宋_GBK" w:hAnsi="Times New Roman" w:cs="Times New Roman"/>
                <w:bCs/>
                <w:sz w:val="24"/>
                <w:szCs w:val="24"/>
              </w:rPr>
              <w:t>比不低于</w:t>
            </w:r>
            <w:r w:rsidRPr="00E2792B">
              <w:rPr>
                <w:rFonts w:ascii="Times New Roman" w:eastAsia="方正仿宋_GBK" w:hAnsi="Times New Roman" w:cs="Times New Roman"/>
                <w:bCs/>
                <w:sz w:val="24"/>
                <w:szCs w:val="24"/>
              </w:rPr>
              <w:t>10%</w:t>
            </w:r>
            <w:r w:rsidRPr="00E2792B">
              <w:rPr>
                <w:rFonts w:ascii="Times New Roman" w:eastAsia="方正仿宋_GBK" w:hAnsi="Times New Roman" w:cs="Times New Roman"/>
                <w:sz w:val="24"/>
                <w:szCs w:val="24"/>
              </w:rPr>
              <w:t>。</w:t>
            </w:r>
          </w:p>
          <w:p w14:paraId="3E24A6C3"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3. </w:t>
            </w:r>
            <w:r w:rsidRPr="00E2792B">
              <w:rPr>
                <w:rFonts w:ascii="Times New Roman" w:eastAsia="方正仿宋_GBK" w:hAnsi="Times New Roman" w:cs="Times New Roman"/>
                <w:sz w:val="24"/>
                <w:szCs w:val="24"/>
              </w:rPr>
              <w:t>学校团委</w:t>
            </w:r>
            <w:r w:rsidRPr="00E2792B">
              <w:rPr>
                <w:rFonts w:ascii="Times New Roman" w:eastAsia="方正仿宋_GBK" w:hAnsi="Times New Roman" w:cs="Times New Roman"/>
                <w:sz w:val="24"/>
                <w:szCs w:val="24"/>
              </w:rPr>
              <w:t>202</w:t>
            </w:r>
            <w:r w:rsidRPr="00E2792B">
              <w:rPr>
                <w:rFonts w:ascii="Times New Roman" w:eastAsia="方正仿宋_GBK" w:hAnsi="Times New Roman" w:cs="Times New Roman" w:hint="eastAsia"/>
                <w:sz w:val="24"/>
                <w:szCs w:val="24"/>
              </w:rPr>
              <w:t>1</w:t>
            </w:r>
            <w:r w:rsidRPr="00E2792B">
              <w:rPr>
                <w:rFonts w:ascii="Times New Roman" w:eastAsia="方正仿宋_GBK" w:hAnsi="Times New Roman" w:cs="Times New Roman"/>
                <w:sz w:val="24"/>
                <w:szCs w:val="24"/>
              </w:rPr>
              <w:t>年党建工作总结和</w:t>
            </w:r>
            <w:r w:rsidRPr="00E2792B">
              <w:rPr>
                <w:rFonts w:ascii="Times New Roman" w:eastAsia="方正仿宋_GBK" w:hAnsi="Times New Roman" w:cs="Times New Roman"/>
                <w:sz w:val="24"/>
                <w:szCs w:val="24"/>
              </w:rPr>
              <w:t>202</w:t>
            </w:r>
            <w:r w:rsidRPr="00E2792B">
              <w:rPr>
                <w:rFonts w:ascii="Times New Roman" w:eastAsia="方正仿宋_GBK" w:hAnsi="Times New Roman" w:cs="Times New Roman" w:hint="eastAsia"/>
                <w:sz w:val="24"/>
                <w:szCs w:val="24"/>
              </w:rPr>
              <w:t>2</w:t>
            </w:r>
            <w:r w:rsidRPr="00E2792B">
              <w:rPr>
                <w:rFonts w:ascii="Times New Roman" w:eastAsia="方正仿宋_GBK" w:hAnsi="Times New Roman" w:cs="Times New Roman"/>
                <w:sz w:val="24"/>
                <w:szCs w:val="24"/>
              </w:rPr>
              <w:t>年工作计划有团的建设内容。</w:t>
            </w:r>
          </w:p>
          <w:p w14:paraId="1F1E5D4F" w14:textId="77777777" w:rsidR="000F5AA6" w:rsidRPr="00E2792B" w:rsidRDefault="000F5AA6">
            <w:pPr>
              <w:spacing w:line="360" w:lineRule="exact"/>
              <w:contextualSpacing/>
              <w:rPr>
                <w:rFonts w:ascii="Times New Roman" w:eastAsia="方正仿宋_GBK" w:hAnsi="Times New Roman" w:cs="Times New Roman"/>
                <w:sz w:val="24"/>
                <w:szCs w:val="24"/>
              </w:rPr>
            </w:pPr>
          </w:p>
          <w:p w14:paraId="6AEE6AB3" w14:textId="77777777" w:rsidR="000F5AA6" w:rsidRPr="00E2792B" w:rsidRDefault="00EC2FF1">
            <w:pPr>
              <w:spacing w:line="360" w:lineRule="exact"/>
              <w:contextualSpacing/>
              <w:rPr>
                <w:rFonts w:ascii="Times New Roman" w:eastAsia="方正仿宋_GBK" w:hAnsi="Times New Roman" w:cs="Times New Roman"/>
                <w:b/>
                <w:bCs/>
                <w:sz w:val="24"/>
                <w:szCs w:val="24"/>
              </w:rPr>
            </w:pPr>
            <w:r w:rsidRPr="00E2792B">
              <w:rPr>
                <w:rFonts w:ascii="Times New Roman" w:eastAsia="方正仿宋_GBK" w:hAnsi="Times New Roman" w:cs="Times New Roman"/>
                <w:b/>
                <w:bCs/>
                <w:sz w:val="24"/>
                <w:szCs w:val="24"/>
              </w:rPr>
              <w:t>考核文件依据：</w:t>
            </w:r>
          </w:p>
          <w:p w14:paraId="57804E69"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1. </w:t>
            </w:r>
            <w:r w:rsidRPr="00E2792B">
              <w:rPr>
                <w:rFonts w:ascii="Times New Roman" w:eastAsia="方正仿宋_GBK" w:hAnsi="Times New Roman" w:cs="Times New Roman"/>
                <w:sz w:val="24"/>
                <w:szCs w:val="24"/>
              </w:rPr>
              <w:t>关于印发《深化学校共青团改革的若干措施》的通知（中青联发〔</w:t>
            </w:r>
            <w:r w:rsidRPr="00E2792B">
              <w:rPr>
                <w:rFonts w:ascii="Times New Roman" w:eastAsia="方正仿宋_GBK" w:hAnsi="Times New Roman" w:cs="Times New Roman"/>
                <w:sz w:val="24"/>
                <w:szCs w:val="24"/>
              </w:rPr>
              <w:t>2020</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7</w:t>
            </w:r>
            <w:r w:rsidRPr="00E2792B">
              <w:rPr>
                <w:rFonts w:ascii="Times New Roman" w:eastAsia="方正仿宋_GBK" w:hAnsi="Times New Roman" w:cs="Times New Roman"/>
                <w:sz w:val="24"/>
                <w:szCs w:val="24"/>
              </w:rPr>
              <w:t>号）第四条第</w:t>
            </w:r>
            <w:r w:rsidRPr="00E2792B">
              <w:rPr>
                <w:rFonts w:ascii="Times New Roman" w:eastAsia="方正仿宋_GBK" w:hAnsi="Times New Roman" w:cs="Times New Roman"/>
                <w:sz w:val="24"/>
                <w:szCs w:val="24"/>
              </w:rPr>
              <w:t>9</w:t>
            </w:r>
            <w:r w:rsidRPr="00E2792B">
              <w:rPr>
                <w:rFonts w:ascii="Times New Roman" w:eastAsia="方正仿宋_GBK" w:hAnsi="Times New Roman" w:cs="Times New Roman"/>
                <w:sz w:val="24"/>
                <w:szCs w:val="24"/>
              </w:rPr>
              <w:t>点</w:t>
            </w:r>
            <w:r w:rsidRPr="00E2792B">
              <w:rPr>
                <w:rFonts w:ascii="Times New Roman" w:eastAsia="方正仿宋_GBK" w:hAnsi="Times New Roman" w:cs="Times New Roman" w:hint="eastAsia"/>
                <w:sz w:val="24"/>
                <w:szCs w:val="24"/>
              </w:rPr>
              <w:t>。</w:t>
            </w:r>
          </w:p>
        </w:tc>
        <w:tc>
          <w:tcPr>
            <w:tcW w:w="1854" w:type="dxa"/>
            <w:vAlign w:val="center"/>
          </w:tcPr>
          <w:p w14:paraId="704CF5DF"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hint="eastAsia"/>
                <w:sz w:val="24"/>
                <w:szCs w:val="24"/>
              </w:rPr>
              <w:lastRenderedPageBreak/>
              <w:t>3.5</w:t>
            </w:r>
          </w:p>
        </w:tc>
      </w:tr>
      <w:tr w:rsidR="000F5AA6" w14:paraId="0635CEF3" w14:textId="77777777" w:rsidTr="0095079A">
        <w:trPr>
          <w:trHeight w:val="1072"/>
          <w:jc w:val="center"/>
        </w:trPr>
        <w:tc>
          <w:tcPr>
            <w:tcW w:w="881" w:type="dxa"/>
            <w:vMerge/>
            <w:vAlign w:val="center"/>
          </w:tcPr>
          <w:p w14:paraId="25C57B74"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ign w:val="center"/>
          </w:tcPr>
          <w:p w14:paraId="241DD208"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270F3BE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C24.</w:t>
            </w:r>
            <w:r>
              <w:rPr>
                <w:rFonts w:ascii="Times New Roman" w:eastAsia="方正仿宋_GBK" w:hAnsi="Times New Roman" w:cs="Times New Roman"/>
                <w:sz w:val="24"/>
                <w:szCs w:val="24"/>
              </w:rPr>
              <w:t>学校党委每年至少召开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次专题会议研究团的工作，由班子成员中</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名副书记分管、</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名副校长联系共青团工作，有指导、有安排、有支持。</w:t>
            </w:r>
          </w:p>
        </w:tc>
        <w:tc>
          <w:tcPr>
            <w:tcW w:w="1091" w:type="dxa"/>
            <w:vAlign w:val="center"/>
          </w:tcPr>
          <w:p w14:paraId="0E7A9D5C"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10F396FC"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6BF3FCB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：会议纪要</w:t>
            </w:r>
          </w:p>
          <w:p w14:paraId="0A33CB8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p>
          <w:p w14:paraId="0013F767" w14:textId="77777777" w:rsidR="000F5AA6" w:rsidRDefault="000F5AA6">
            <w:pPr>
              <w:spacing w:line="360" w:lineRule="exact"/>
              <w:contextualSpacing/>
              <w:rPr>
                <w:rFonts w:ascii="Times New Roman" w:eastAsia="方正仿宋_GBK" w:hAnsi="Times New Roman" w:cs="Times New Roman"/>
                <w:sz w:val="24"/>
                <w:szCs w:val="24"/>
              </w:rPr>
            </w:pPr>
          </w:p>
          <w:p w14:paraId="1906D97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分。以下</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；若没有全部完成，则为</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14:paraId="36D1D37F" w14:textId="77777777" w:rsidR="000F5AA6" w:rsidRDefault="000F5AA6">
            <w:pPr>
              <w:spacing w:line="360" w:lineRule="exact"/>
              <w:contextualSpacing/>
              <w:rPr>
                <w:rFonts w:ascii="Times New Roman" w:eastAsia="方正仿宋_GBK" w:hAnsi="Times New Roman" w:cs="Times New Roman"/>
                <w:sz w:val="24"/>
                <w:szCs w:val="24"/>
              </w:rPr>
            </w:pPr>
          </w:p>
          <w:p w14:paraId="2AAB7CC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学校党委每年至少召开</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次专题会议研究团的</w:t>
            </w:r>
            <w:r>
              <w:rPr>
                <w:rFonts w:ascii="Times New Roman" w:eastAsia="方正仿宋_GBK" w:hAnsi="Times New Roman" w:cs="Times New Roman"/>
                <w:sz w:val="24"/>
                <w:szCs w:val="24"/>
              </w:rPr>
              <w:lastRenderedPageBreak/>
              <w:t>工作。</w:t>
            </w:r>
          </w:p>
          <w:p w14:paraId="0FDEDD86"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学校党委班子成员中由</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名副书记分管、</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名副校长联系共青团工作。</w:t>
            </w:r>
          </w:p>
          <w:p w14:paraId="73E5217D" w14:textId="77777777" w:rsidR="000F5AA6" w:rsidRDefault="000F5AA6">
            <w:pPr>
              <w:spacing w:line="360" w:lineRule="exact"/>
              <w:contextualSpacing/>
              <w:rPr>
                <w:rFonts w:ascii="Times New Roman" w:eastAsia="方正仿宋_GBK" w:hAnsi="Times New Roman" w:cs="Times New Roman"/>
                <w:sz w:val="24"/>
                <w:szCs w:val="24"/>
              </w:rPr>
            </w:pPr>
          </w:p>
          <w:p w14:paraId="3842A10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p>
          <w:p w14:paraId="6F27B97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教育部《关于印发高校共青团改革实施方案的通知》（中青联发﹝</w:t>
            </w:r>
            <w:r>
              <w:rPr>
                <w:rFonts w:ascii="Times New Roman" w:eastAsia="方正仿宋_GBK" w:hAnsi="Times New Roman" w:cs="Times New Roman"/>
                <w:sz w:val="24"/>
                <w:szCs w:val="24"/>
              </w:rPr>
              <w:t>2016</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18</w:t>
            </w:r>
            <w:r>
              <w:rPr>
                <w:rFonts w:ascii="Times New Roman" w:eastAsia="方正仿宋_GBK" w:hAnsi="Times New Roman" w:cs="Times New Roman"/>
                <w:sz w:val="24"/>
                <w:szCs w:val="24"/>
              </w:rPr>
              <w:t>号）第二条第五款第</w:t>
            </w:r>
            <w:r>
              <w:rPr>
                <w:rFonts w:ascii="Times New Roman" w:eastAsia="方正仿宋_GBK" w:hAnsi="Times New Roman" w:cs="Times New Roman"/>
                <w:sz w:val="24"/>
                <w:szCs w:val="24"/>
              </w:rPr>
              <w:t>14</w:t>
            </w:r>
            <w:r>
              <w:rPr>
                <w:rFonts w:ascii="Times New Roman" w:eastAsia="方正仿宋_GBK" w:hAnsi="Times New Roman" w:cs="Times New Roman"/>
                <w:sz w:val="24"/>
                <w:szCs w:val="24"/>
              </w:rPr>
              <w:t>点。</w:t>
            </w:r>
          </w:p>
        </w:tc>
        <w:tc>
          <w:tcPr>
            <w:tcW w:w="1854" w:type="dxa"/>
            <w:vAlign w:val="center"/>
          </w:tcPr>
          <w:p w14:paraId="62021D95"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w:t>
            </w:r>
          </w:p>
        </w:tc>
      </w:tr>
      <w:tr w:rsidR="000F5AA6" w14:paraId="19DB2CC8" w14:textId="77777777" w:rsidTr="0095079A">
        <w:trPr>
          <w:trHeight w:val="1426"/>
          <w:jc w:val="center"/>
        </w:trPr>
        <w:tc>
          <w:tcPr>
            <w:tcW w:w="881" w:type="dxa"/>
            <w:vMerge/>
            <w:vAlign w:val="center"/>
          </w:tcPr>
          <w:p w14:paraId="5950F061"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restart"/>
            <w:vAlign w:val="center"/>
          </w:tcPr>
          <w:p w14:paraId="1122AA9C"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B11.</w:t>
            </w:r>
            <w:r>
              <w:rPr>
                <w:rFonts w:ascii="Times New Roman" w:eastAsia="方正仿宋_GBK" w:hAnsi="Times New Roman" w:cs="Times New Roman"/>
                <w:sz w:val="24"/>
                <w:szCs w:val="24"/>
              </w:rPr>
              <w:t>队伍建设</w:t>
            </w:r>
          </w:p>
          <w:p w14:paraId="79F7CF53"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分）</w:t>
            </w:r>
          </w:p>
        </w:tc>
        <w:tc>
          <w:tcPr>
            <w:tcW w:w="2949" w:type="dxa"/>
            <w:vAlign w:val="center"/>
          </w:tcPr>
          <w:p w14:paraId="32D9AD3F"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C25.</w:t>
            </w:r>
            <w:r w:rsidRPr="00E2792B">
              <w:rPr>
                <w:rFonts w:ascii="Times New Roman" w:eastAsia="方正仿宋_GBK" w:hAnsi="Times New Roman" w:cs="Times New Roman"/>
                <w:sz w:val="24"/>
                <w:szCs w:val="24"/>
              </w:rPr>
              <w:t>依照标准足额核定团委专职干部职数、编制。校级团委书记按学校中层正职干部配备和管理，院系团组织书记为专职干部的，按院系中层正职干部配备和管理。</w:t>
            </w:r>
          </w:p>
        </w:tc>
        <w:tc>
          <w:tcPr>
            <w:tcW w:w="1091" w:type="dxa"/>
            <w:vAlign w:val="center"/>
          </w:tcPr>
          <w:p w14:paraId="63D81ABC"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B</w:t>
            </w:r>
          </w:p>
        </w:tc>
        <w:tc>
          <w:tcPr>
            <w:tcW w:w="681" w:type="dxa"/>
            <w:vAlign w:val="center"/>
          </w:tcPr>
          <w:p w14:paraId="748677C2"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是</w:t>
            </w:r>
          </w:p>
        </w:tc>
        <w:tc>
          <w:tcPr>
            <w:tcW w:w="5344" w:type="dxa"/>
            <w:vAlign w:val="center"/>
          </w:tcPr>
          <w:p w14:paraId="65AD4908"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主要监测点：</w:t>
            </w:r>
            <w:r w:rsidRPr="00E2792B">
              <w:rPr>
                <w:rFonts w:ascii="Times New Roman" w:eastAsia="方正仿宋_GBK" w:hAnsi="Times New Roman" w:cs="Times New Roman"/>
                <w:sz w:val="24"/>
                <w:szCs w:val="24"/>
              </w:rPr>
              <w:t>专职干部配备达标率</w:t>
            </w:r>
          </w:p>
          <w:p w14:paraId="43D7A5FA"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得分指标：</w:t>
            </w:r>
            <w:r w:rsidRPr="00E2792B">
              <w:rPr>
                <w:rFonts w:ascii="Times New Roman" w:eastAsia="方正仿宋_GBK" w:hAnsi="Times New Roman" w:cs="Times New Roman"/>
                <w:sz w:val="24"/>
                <w:szCs w:val="24"/>
              </w:rPr>
              <w:t>共</w:t>
            </w:r>
            <w:r w:rsidRPr="00E2792B">
              <w:rPr>
                <w:rFonts w:ascii="Times New Roman" w:eastAsia="方正仿宋_GBK" w:hAnsi="Times New Roman" w:cs="Times New Roman"/>
                <w:sz w:val="24"/>
                <w:szCs w:val="24"/>
              </w:rPr>
              <w:t>4</w:t>
            </w:r>
            <w:r w:rsidRPr="00E2792B">
              <w:rPr>
                <w:rFonts w:ascii="Times New Roman" w:eastAsia="方正仿宋_GBK" w:hAnsi="Times New Roman" w:cs="Times New Roman"/>
                <w:sz w:val="24"/>
                <w:szCs w:val="24"/>
              </w:rPr>
              <w:t>分。</w:t>
            </w:r>
          </w:p>
          <w:p w14:paraId="43073B24" w14:textId="77777777" w:rsidR="000F5AA6" w:rsidRPr="00E2792B" w:rsidRDefault="000F5AA6">
            <w:pPr>
              <w:spacing w:line="360" w:lineRule="exact"/>
              <w:contextualSpacing/>
              <w:rPr>
                <w:rFonts w:ascii="Times New Roman" w:eastAsia="方正仿宋_GBK" w:hAnsi="Times New Roman" w:cs="Times New Roman"/>
                <w:sz w:val="24"/>
                <w:szCs w:val="24"/>
              </w:rPr>
            </w:pPr>
          </w:p>
          <w:p w14:paraId="0774AD52"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评价说明：</w:t>
            </w:r>
            <w:r w:rsidRPr="00E2792B">
              <w:rPr>
                <w:rFonts w:ascii="Times New Roman" w:eastAsia="方正仿宋_GBK" w:hAnsi="Times New Roman" w:cs="Times New Roman"/>
                <w:sz w:val="24"/>
                <w:szCs w:val="24"/>
              </w:rPr>
              <w:t>ABCD</w:t>
            </w:r>
            <w:r w:rsidRPr="00E2792B">
              <w:rPr>
                <w:rFonts w:ascii="Times New Roman" w:eastAsia="方正仿宋_GBK" w:hAnsi="Times New Roman" w:cs="Times New Roman"/>
                <w:sz w:val="24"/>
                <w:szCs w:val="24"/>
              </w:rPr>
              <w:t>分别对应</w:t>
            </w:r>
            <w:r w:rsidRPr="00E2792B">
              <w:rPr>
                <w:rFonts w:ascii="Times New Roman" w:eastAsia="方正仿宋_GBK" w:hAnsi="Times New Roman" w:cs="Times New Roman"/>
                <w:sz w:val="24"/>
                <w:szCs w:val="24"/>
              </w:rPr>
              <w:t>4</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2.5</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1.5</w:t>
            </w:r>
            <w:r w:rsidRPr="00E2792B">
              <w:rPr>
                <w:rFonts w:ascii="Times New Roman" w:eastAsia="方正仿宋_GBK" w:hAnsi="Times New Roman" w:cs="Times New Roman"/>
                <w:sz w:val="24"/>
                <w:szCs w:val="24"/>
              </w:rPr>
              <w:t>分、</w:t>
            </w:r>
            <w:r w:rsidRPr="00E2792B">
              <w:rPr>
                <w:rFonts w:ascii="Times New Roman" w:eastAsia="方正仿宋_GBK" w:hAnsi="Times New Roman" w:cs="Times New Roman"/>
                <w:sz w:val="24"/>
                <w:szCs w:val="24"/>
              </w:rPr>
              <w:t>0</w:t>
            </w:r>
            <w:r w:rsidRPr="00E2792B">
              <w:rPr>
                <w:rFonts w:ascii="Times New Roman" w:eastAsia="方正仿宋_GBK" w:hAnsi="Times New Roman" w:cs="Times New Roman"/>
                <w:sz w:val="24"/>
                <w:szCs w:val="24"/>
              </w:rPr>
              <w:t>分。</w:t>
            </w:r>
          </w:p>
          <w:p w14:paraId="2229E314"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以下</w:t>
            </w:r>
            <w:r w:rsidRPr="00E2792B">
              <w:rPr>
                <w:rFonts w:ascii="Times New Roman" w:eastAsia="方正仿宋_GBK" w:hAnsi="Times New Roman" w:cs="Times New Roman"/>
                <w:sz w:val="24"/>
                <w:szCs w:val="24"/>
              </w:rPr>
              <w:t>3</w:t>
            </w:r>
            <w:r w:rsidRPr="00E2792B">
              <w:rPr>
                <w:rFonts w:ascii="Times New Roman" w:eastAsia="方正仿宋_GBK" w:hAnsi="Times New Roman" w:cs="Times New Roman"/>
                <w:sz w:val="24"/>
                <w:szCs w:val="24"/>
              </w:rPr>
              <w:t>项，若全部完成，则为</w:t>
            </w:r>
            <w:r w:rsidRPr="00E2792B">
              <w:rPr>
                <w:rFonts w:ascii="Times New Roman" w:eastAsia="方正仿宋_GBK" w:hAnsi="Times New Roman" w:cs="Times New Roman"/>
                <w:sz w:val="24"/>
                <w:szCs w:val="24"/>
              </w:rPr>
              <w:t>A</w:t>
            </w:r>
            <w:r w:rsidRPr="00E2792B">
              <w:rPr>
                <w:rFonts w:ascii="Times New Roman" w:eastAsia="方正仿宋_GBK" w:hAnsi="Times New Roman" w:cs="Times New Roman"/>
                <w:sz w:val="24"/>
                <w:szCs w:val="24"/>
              </w:rPr>
              <w:t>；若完成</w:t>
            </w:r>
            <w:r w:rsidRPr="00E2792B">
              <w:rPr>
                <w:rFonts w:ascii="Times New Roman" w:eastAsia="方正仿宋_GBK" w:hAnsi="Times New Roman" w:cs="Times New Roman"/>
                <w:sz w:val="24"/>
                <w:szCs w:val="24"/>
              </w:rPr>
              <w:t>2</w:t>
            </w:r>
            <w:r w:rsidRPr="00E2792B">
              <w:rPr>
                <w:rFonts w:ascii="Times New Roman" w:eastAsia="方正仿宋_GBK" w:hAnsi="Times New Roman" w:cs="Times New Roman"/>
                <w:sz w:val="24"/>
                <w:szCs w:val="24"/>
              </w:rPr>
              <w:t>项，则为</w:t>
            </w:r>
            <w:r w:rsidRPr="00E2792B">
              <w:rPr>
                <w:rFonts w:ascii="Times New Roman" w:eastAsia="方正仿宋_GBK" w:hAnsi="Times New Roman" w:cs="Times New Roman"/>
                <w:sz w:val="24"/>
                <w:szCs w:val="24"/>
              </w:rPr>
              <w:t>B</w:t>
            </w:r>
            <w:r w:rsidRPr="00E2792B">
              <w:rPr>
                <w:rFonts w:ascii="Times New Roman" w:eastAsia="方正仿宋_GBK" w:hAnsi="Times New Roman" w:cs="Times New Roman"/>
                <w:sz w:val="24"/>
                <w:szCs w:val="24"/>
              </w:rPr>
              <w:t>；若完成</w:t>
            </w:r>
            <w:r w:rsidRPr="00E2792B">
              <w:rPr>
                <w:rFonts w:ascii="Times New Roman" w:eastAsia="方正仿宋_GBK" w:hAnsi="Times New Roman" w:cs="Times New Roman"/>
                <w:sz w:val="24"/>
                <w:szCs w:val="24"/>
              </w:rPr>
              <w:t>1</w:t>
            </w:r>
            <w:r w:rsidRPr="00E2792B">
              <w:rPr>
                <w:rFonts w:ascii="Times New Roman" w:eastAsia="方正仿宋_GBK" w:hAnsi="Times New Roman" w:cs="Times New Roman"/>
                <w:sz w:val="24"/>
                <w:szCs w:val="24"/>
              </w:rPr>
              <w:t>项，则为</w:t>
            </w:r>
            <w:r w:rsidRPr="00E2792B">
              <w:rPr>
                <w:rFonts w:ascii="Times New Roman" w:eastAsia="方正仿宋_GBK" w:hAnsi="Times New Roman" w:cs="Times New Roman"/>
                <w:sz w:val="24"/>
                <w:szCs w:val="24"/>
              </w:rPr>
              <w:t>C</w:t>
            </w:r>
            <w:r w:rsidRPr="00E2792B">
              <w:rPr>
                <w:rFonts w:ascii="Times New Roman" w:eastAsia="方正仿宋_GBK" w:hAnsi="Times New Roman" w:cs="Times New Roman"/>
                <w:sz w:val="24"/>
                <w:szCs w:val="24"/>
              </w:rPr>
              <w:t>；若全部未完成，则为</w:t>
            </w:r>
            <w:r w:rsidRPr="00E2792B">
              <w:rPr>
                <w:rFonts w:ascii="Times New Roman" w:eastAsia="方正仿宋_GBK" w:hAnsi="Times New Roman" w:cs="Times New Roman"/>
                <w:sz w:val="24"/>
                <w:szCs w:val="24"/>
              </w:rPr>
              <w:t>D</w:t>
            </w:r>
            <w:r w:rsidRPr="00E2792B">
              <w:rPr>
                <w:rFonts w:ascii="Times New Roman" w:eastAsia="方正仿宋_GBK" w:hAnsi="Times New Roman" w:cs="Times New Roman"/>
                <w:sz w:val="24"/>
                <w:szCs w:val="24"/>
              </w:rPr>
              <w:t>。</w:t>
            </w:r>
          </w:p>
          <w:p w14:paraId="3BF94A43" w14:textId="77777777" w:rsidR="000F5AA6" w:rsidRPr="00E2792B" w:rsidRDefault="000F5AA6">
            <w:pPr>
              <w:spacing w:line="360" w:lineRule="exact"/>
              <w:contextualSpacing/>
              <w:rPr>
                <w:rFonts w:ascii="Times New Roman" w:eastAsia="方正仿宋_GBK" w:hAnsi="Times New Roman" w:cs="Times New Roman"/>
                <w:sz w:val="24"/>
                <w:szCs w:val="24"/>
              </w:rPr>
            </w:pPr>
          </w:p>
          <w:p w14:paraId="65A2B791"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1. </w:t>
            </w:r>
            <w:r w:rsidRPr="00E2792B">
              <w:rPr>
                <w:rFonts w:ascii="Times New Roman" w:eastAsia="方正仿宋_GBK" w:hAnsi="Times New Roman" w:cs="Times New Roman"/>
                <w:sz w:val="24"/>
                <w:szCs w:val="24"/>
              </w:rPr>
              <w:t>依照标准足额核定团委专职干部职数、编制。</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在校学生数在</w:t>
            </w:r>
            <w:r w:rsidRPr="00E2792B">
              <w:rPr>
                <w:rFonts w:ascii="Times New Roman" w:eastAsia="方正仿宋_GBK" w:hAnsi="Times New Roman" w:cs="Times New Roman"/>
                <w:sz w:val="24"/>
                <w:szCs w:val="24"/>
              </w:rPr>
              <w:t>10000</w:t>
            </w:r>
            <w:r w:rsidRPr="00E2792B">
              <w:rPr>
                <w:rFonts w:ascii="Times New Roman" w:eastAsia="方正仿宋_GBK" w:hAnsi="Times New Roman" w:cs="Times New Roman"/>
                <w:sz w:val="24"/>
                <w:szCs w:val="24"/>
              </w:rPr>
              <w:t>人以下的学校，校团委专职团干部的编制不得少于</w:t>
            </w:r>
            <w:r w:rsidRPr="00E2792B">
              <w:rPr>
                <w:rFonts w:ascii="Times New Roman" w:eastAsia="方正仿宋_GBK" w:hAnsi="Times New Roman" w:cs="Times New Roman"/>
                <w:sz w:val="24"/>
                <w:szCs w:val="24"/>
              </w:rPr>
              <w:t>5</w:t>
            </w:r>
            <w:r w:rsidRPr="00E2792B">
              <w:rPr>
                <w:rFonts w:ascii="Times New Roman" w:eastAsia="方正仿宋_GBK" w:hAnsi="Times New Roman" w:cs="Times New Roman"/>
                <w:sz w:val="24"/>
                <w:szCs w:val="24"/>
              </w:rPr>
              <w:t>人；</w:t>
            </w:r>
            <w:r w:rsidRPr="00E2792B">
              <w:rPr>
                <w:rFonts w:ascii="Times New Roman" w:eastAsia="方正仿宋_GBK" w:hAnsi="Times New Roman" w:cs="Times New Roman"/>
                <w:sz w:val="24"/>
                <w:szCs w:val="24"/>
              </w:rPr>
              <w:t>10000</w:t>
            </w:r>
            <w:r w:rsidRPr="00E2792B">
              <w:rPr>
                <w:rFonts w:ascii="Times New Roman" w:eastAsia="方正仿宋_GBK" w:hAnsi="Times New Roman" w:cs="Times New Roman"/>
                <w:sz w:val="24"/>
                <w:szCs w:val="24"/>
              </w:rPr>
              <w:t>人至</w:t>
            </w:r>
            <w:r w:rsidRPr="00E2792B">
              <w:rPr>
                <w:rFonts w:ascii="Times New Roman" w:eastAsia="方正仿宋_GBK" w:hAnsi="Times New Roman" w:cs="Times New Roman"/>
                <w:sz w:val="24"/>
                <w:szCs w:val="24"/>
              </w:rPr>
              <w:t>25000</w:t>
            </w:r>
            <w:r w:rsidRPr="00E2792B">
              <w:rPr>
                <w:rFonts w:ascii="Times New Roman" w:eastAsia="方正仿宋_GBK" w:hAnsi="Times New Roman" w:cs="Times New Roman"/>
                <w:sz w:val="24"/>
                <w:szCs w:val="24"/>
              </w:rPr>
              <w:t>人的学校，不得少于</w:t>
            </w:r>
            <w:r w:rsidRPr="00E2792B">
              <w:rPr>
                <w:rFonts w:ascii="Times New Roman" w:eastAsia="方正仿宋_GBK" w:hAnsi="Times New Roman" w:cs="Times New Roman"/>
                <w:sz w:val="24"/>
                <w:szCs w:val="24"/>
              </w:rPr>
              <w:t>9</w:t>
            </w:r>
            <w:r w:rsidRPr="00E2792B">
              <w:rPr>
                <w:rFonts w:ascii="Times New Roman" w:eastAsia="方正仿宋_GBK" w:hAnsi="Times New Roman" w:cs="Times New Roman"/>
                <w:sz w:val="24"/>
                <w:szCs w:val="24"/>
              </w:rPr>
              <w:t>人；</w:t>
            </w:r>
            <w:r w:rsidRPr="00E2792B">
              <w:rPr>
                <w:rFonts w:ascii="Times New Roman" w:eastAsia="方正仿宋_GBK" w:hAnsi="Times New Roman" w:cs="Times New Roman"/>
                <w:sz w:val="24"/>
                <w:szCs w:val="24"/>
              </w:rPr>
              <w:t>25000</w:t>
            </w:r>
            <w:r w:rsidRPr="00E2792B">
              <w:rPr>
                <w:rFonts w:ascii="Times New Roman" w:eastAsia="方正仿宋_GBK" w:hAnsi="Times New Roman" w:cs="Times New Roman"/>
                <w:sz w:val="24"/>
                <w:szCs w:val="24"/>
              </w:rPr>
              <w:t>人以上的学校，不</w:t>
            </w:r>
            <w:r w:rsidRPr="00E2792B">
              <w:rPr>
                <w:rFonts w:ascii="Times New Roman" w:eastAsia="方正仿宋_GBK" w:hAnsi="Times New Roman" w:cs="Times New Roman"/>
                <w:sz w:val="24"/>
                <w:szCs w:val="24"/>
              </w:rPr>
              <w:lastRenderedPageBreak/>
              <w:t>得少于</w:t>
            </w:r>
            <w:r w:rsidRPr="00E2792B">
              <w:rPr>
                <w:rFonts w:ascii="Times New Roman" w:eastAsia="方正仿宋_GBK" w:hAnsi="Times New Roman" w:cs="Times New Roman"/>
                <w:sz w:val="24"/>
                <w:szCs w:val="24"/>
              </w:rPr>
              <w:t>12</w:t>
            </w:r>
            <w:r w:rsidRPr="00E2792B">
              <w:rPr>
                <w:rFonts w:ascii="Times New Roman" w:eastAsia="方正仿宋_GBK" w:hAnsi="Times New Roman" w:cs="Times New Roman"/>
                <w:sz w:val="24"/>
                <w:szCs w:val="24"/>
              </w:rPr>
              <w:t>人，分校区较多的学校，还应酌情增加</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w:t>
            </w:r>
          </w:p>
          <w:p w14:paraId="2E691D9A"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2. </w:t>
            </w:r>
            <w:r w:rsidRPr="00E2792B">
              <w:rPr>
                <w:rFonts w:ascii="Times New Roman" w:eastAsia="方正仿宋_GBK" w:hAnsi="Times New Roman" w:cs="Times New Roman"/>
                <w:sz w:val="24"/>
                <w:szCs w:val="24"/>
              </w:rPr>
              <w:t>校团委书记按照学校中层正职干部配备和管理。</w:t>
            </w:r>
          </w:p>
          <w:p w14:paraId="11A17451"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3. </w:t>
            </w:r>
            <w:r w:rsidRPr="00E2792B">
              <w:rPr>
                <w:rFonts w:ascii="Times New Roman" w:eastAsia="方正仿宋_GBK" w:hAnsi="Times New Roman" w:cs="Times New Roman"/>
                <w:sz w:val="24"/>
                <w:szCs w:val="24"/>
              </w:rPr>
              <w:t>院系团组织书记为专职干部的，按院系中层正职干部配备和管理。</w:t>
            </w:r>
          </w:p>
          <w:p w14:paraId="79F7F2F5" w14:textId="77777777" w:rsidR="000F5AA6" w:rsidRPr="00E2792B" w:rsidRDefault="000F5AA6">
            <w:pPr>
              <w:spacing w:line="360" w:lineRule="exact"/>
              <w:contextualSpacing/>
              <w:rPr>
                <w:rFonts w:ascii="Times New Roman" w:eastAsia="方正仿宋_GBK" w:hAnsi="Times New Roman" w:cs="Times New Roman"/>
                <w:sz w:val="24"/>
                <w:szCs w:val="24"/>
              </w:rPr>
            </w:pPr>
          </w:p>
          <w:p w14:paraId="38308F4D"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b/>
                <w:bCs/>
                <w:sz w:val="24"/>
                <w:szCs w:val="24"/>
              </w:rPr>
              <w:t>考核文件依据：</w:t>
            </w:r>
          </w:p>
          <w:p w14:paraId="39F63ED6"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sz w:val="24"/>
                <w:szCs w:val="24"/>
              </w:rPr>
              <w:t xml:space="preserve">1. </w:t>
            </w:r>
            <w:r w:rsidRPr="00E2792B">
              <w:rPr>
                <w:rFonts w:ascii="Times New Roman" w:eastAsia="方正仿宋_GBK" w:hAnsi="Times New Roman" w:cs="Times New Roman"/>
                <w:sz w:val="24"/>
                <w:szCs w:val="24"/>
              </w:rPr>
              <w:t>《关于进一步加强和改进高等学校共青团建设的意见》（中青联发﹝</w:t>
            </w:r>
            <w:r w:rsidRPr="00E2792B">
              <w:rPr>
                <w:rFonts w:ascii="Times New Roman" w:eastAsia="方正仿宋_GBK" w:hAnsi="Times New Roman" w:cs="Times New Roman"/>
                <w:sz w:val="24"/>
                <w:szCs w:val="24"/>
              </w:rPr>
              <w:t>2005</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15</w:t>
            </w:r>
            <w:r w:rsidRPr="00E2792B">
              <w:rPr>
                <w:rFonts w:ascii="Times New Roman" w:eastAsia="方正仿宋_GBK" w:hAnsi="Times New Roman" w:cs="Times New Roman"/>
                <w:sz w:val="24"/>
                <w:szCs w:val="24"/>
              </w:rPr>
              <w:t>号）第五条；</w:t>
            </w:r>
          </w:p>
          <w:p w14:paraId="36D5649F" w14:textId="77777777" w:rsidR="000F5AA6" w:rsidRPr="00E2792B" w:rsidRDefault="00EC2FF1">
            <w:pPr>
              <w:spacing w:line="360" w:lineRule="exact"/>
              <w:contextualSpacing/>
              <w:rPr>
                <w:rFonts w:ascii="Times New Roman" w:eastAsia="方正仿宋_GBK" w:hAnsi="Times New Roman" w:cs="Times New Roman"/>
                <w:sz w:val="24"/>
                <w:szCs w:val="24"/>
              </w:rPr>
            </w:pPr>
            <w:r w:rsidRPr="00E2792B">
              <w:rPr>
                <w:rFonts w:ascii="Times New Roman" w:eastAsia="方正仿宋_GBK" w:hAnsi="Times New Roman" w:cs="Times New Roman" w:hint="eastAsia"/>
                <w:sz w:val="24"/>
                <w:szCs w:val="24"/>
              </w:rPr>
              <w:t>2</w:t>
            </w:r>
            <w:r w:rsidRPr="00E2792B">
              <w:rPr>
                <w:rFonts w:ascii="Times New Roman" w:eastAsia="方正仿宋_GBK" w:hAnsi="Times New Roman" w:cs="Times New Roman"/>
                <w:sz w:val="24"/>
                <w:szCs w:val="24"/>
              </w:rPr>
              <w:t xml:space="preserve">. </w:t>
            </w:r>
            <w:r w:rsidRPr="00E2792B">
              <w:rPr>
                <w:rFonts w:ascii="Times New Roman" w:eastAsia="方正仿宋_GBK" w:hAnsi="Times New Roman" w:cs="Times New Roman"/>
                <w:sz w:val="24"/>
                <w:szCs w:val="24"/>
              </w:rPr>
              <w:t>团中央</w:t>
            </w:r>
            <w:r w:rsidRPr="00E2792B">
              <w:rPr>
                <w:rFonts w:ascii="Times New Roman" w:eastAsia="方正仿宋_GBK" w:hAnsi="Times New Roman" w:cs="Times New Roman"/>
                <w:sz w:val="24"/>
                <w:szCs w:val="24"/>
              </w:rPr>
              <w:t xml:space="preserve"> </w:t>
            </w:r>
            <w:r w:rsidRPr="00E2792B">
              <w:rPr>
                <w:rFonts w:ascii="Times New Roman" w:eastAsia="方正仿宋_GBK" w:hAnsi="Times New Roman" w:cs="Times New Roman"/>
                <w:sz w:val="24"/>
                <w:szCs w:val="24"/>
              </w:rPr>
              <w:t>教育部《关于印发高校共青团改革实施方案的通知》（中青联发﹝</w:t>
            </w:r>
            <w:r w:rsidRPr="00E2792B">
              <w:rPr>
                <w:rFonts w:ascii="Times New Roman" w:eastAsia="方正仿宋_GBK" w:hAnsi="Times New Roman" w:cs="Times New Roman"/>
                <w:sz w:val="24"/>
                <w:szCs w:val="24"/>
              </w:rPr>
              <w:t>2016</w:t>
            </w:r>
            <w:r w:rsidRPr="00E2792B">
              <w:rPr>
                <w:rFonts w:ascii="Times New Roman" w:eastAsia="方正仿宋_GBK" w:hAnsi="Times New Roman" w:cs="Times New Roman"/>
                <w:sz w:val="24"/>
                <w:szCs w:val="24"/>
              </w:rPr>
              <w:t>﹞</w:t>
            </w:r>
            <w:r w:rsidRPr="00E2792B">
              <w:rPr>
                <w:rFonts w:ascii="Times New Roman" w:eastAsia="方正仿宋_GBK" w:hAnsi="Times New Roman" w:cs="Times New Roman"/>
                <w:sz w:val="24"/>
                <w:szCs w:val="24"/>
              </w:rPr>
              <w:t>18</w:t>
            </w:r>
            <w:r w:rsidRPr="00E2792B">
              <w:rPr>
                <w:rFonts w:ascii="Times New Roman" w:eastAsia="方正仿宋_GBK" w:hAnsi="Times New Roman" w:cs="Times New Roman"/>
                <w:sz w:val="24"/>
                <w:szCs w:val="24"/>
              </w:rPr>
              <w:t>号）第二条第五款第</w:t>
            </w:r>
            <w:r w:rsidRPr="00E2792B">
              <w:rPr>
                <w:rFonts w:ascii="Times New Roman" w:eastAsia="方正仿宋_GBK" w:hAnsi="Times New Roman" w:cs="Times New Roman"/>
                <w:sz w:val="24"/>
                <w:szCs w:val="24"/>
              </w:rPr>
              <w:t>15</w:t>
            </w:r>
            <w:r w:rsidRPr="00E2792B">
              <w:rPr>
                <w:rFonts w:ascii="Times New Roman" w:eastAsia="方正仿宋_GBK" w:hAnsi="Times New Roman" w:cs="Times New Roman"/>
                <w:sz w:val="24"/>
                <w:szCs w:val="24"/>
              </w:rPr>
              <w:t>点。</w:t>
            </w:r>
          </w:p>
        </w:tc>
        <w:tc>
          <w:tcPr>
            <w:tcW w:w="1854" w:type="dxa"/>
            <w:vAlign w:val="center"/>
          </w:tcPr>
          <w:p w14:paraId="3381E92D" w14:textId="77777777" w:rsidR="000F5AA6" w:rsidRPr="00E2792B" w:rsidRDefault="00EC2FF1">
            <w:pPr>
              <w:spacing w:line="360" w:lineRule="exact"/>
              <w:contextualSpacing/>
              <w:jc w:val="center"/>
              <w:rPr>
                <w:rFonts w:ascii="Times New Roman" w:eastAsia="方正仿宋_GBK" w:hAnsi="Times New Roman" w:cs="Times New Roman"/>
                <w:sz w:val="24"/>
                <w:szCs w:val="24"/>
              </w:rPr>
            </w:pPr>
            <w:r w:rsidRPr="00E2792B">
              <w:rPr>
                <w:rFonts w:ascii="Times New Roman" w:eastAsia="方正仿宋_GBK" w:hAnsi="Times New Roman" w:cs="Times New Roman" w:hint="eastAsia"/>
                <w:sz w:val="24"/>
                <w:szCs w:val="24"/>
              </w:rPr>
              <w:lastRenderedPageBreak/>
              <w:t>2</w:t>
            </w:r>
            <w:r w:rsidRPr="00E2792B">
              <w:rPr>
                <w:rFonts w:ascii="Times New Roman" w:eastAsia="方正仿宋_GBK" w:hAnsi="Times New Roman" w:cs="Times New Roman"/>
                <w:sz w:val="24"/>
                <w:szCs w:val="24"/>
              </w:rPr>
              <w:t>.5</w:t>
            </w:r>
          </w:p>
        </w:tc>
      </w:tr>
      <w:tr w:rsidR="000F5AA6" w14:paraId="2159E27B" w14:textId="77777777" w:rsidTr="0095079A">
        <w:trPr>
          <w:trHeight w:val="841"/>
          <w:jc w:val="center"/>
        </w:trPr>
        <w:tc>
          <w:tcPr>
            <w:tcW w:w="881" w:type="dxa"/>
            <w:vMerge/>
          </w:tcPr>
          <w:p w14:paraId="0851A86F"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tcPr>
          <w:p w14:paraId="3FB77182"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7B8A512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C26.</w:t>
            </w:r>
            <w:r>
              <w:rPr>
                <w:rFonts w:ascii="Times New Roman" w:eastAsia="方正仿宋_GBK" w:hAnsi="Times New Roman" w:cs="Times New Roman"/>
                <w:sz w:val="24"/>
                <w:szCs w:val="24"/>
              </w:rPr>
              <w:t>落实教师团干部在课时计算、职称评定、职级待遇、工作考核等方面的保障政策。</w:t>
            </w:r>
          </w:p>
        </w:tc>
        <w:tc>
          <w:tcPr>
            <w:tcW w:w="1091" w:type="dxa"/>
            <w:vAlign w:val="center"/>
          </w:tcPr>
          <w:p w14:paraId="0457551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是</w:t>
            </w:r>
            <w:r>
              <w:rPr>
                <w:rFonts w:ascii="Times New Roman" w:eastAsia="方正仿宋_GBK" w:hAnsi="Times New Roman" w:cs="Times New Roman"/>
                <w:sz w:val="24"/>
                <w:szCs w:val="24"/>
              </w:rPr>
              <w:t xml:space="preserve"> </w:t>
            </w:r>
          </w:p>
        </w:tc>
        <w:tc>
          <w:tcPr>
            <w:tcW w:w="681" w:type="dxa"/>
            <w:vAlign w:val="center"/>
          </w:tcPr>
          <w:p w14:paraId="25679DEF"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1322A01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相应配套文件和落实情况</w:t>
            </w:r>
          </w:p>
          <w:p w14:paraId="3265142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6AC429E3" w14:textId="77777777" w:rsidR="000F5AA6" w:rsidRDefault="000F5AA6">
            <w:pPr>
              <w:spacing w:line="360" w:lineRule="exact"/>
              <w:contextualSpacing/>
              <w:rPr>
                <w:rFonts w:ascii="Times New Roman" w:eastAsia="方正仿宋_GBK" w:hAnsi="Times New Roman" w:cs="Times New Roman"/>
                <w:sz w:val="24"/>
                <w:szCs w:val="24"/>
              </w:rPr>
            </w:pPr>
          </w:p>
          <w:p w14:paraId="0287C90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2E36CF41" w14:textId="77777777" w:rsidR="000F5AA6" w:rsidRDefault="000F5AA6">
            <w:pPr>
              <w:spacing w:line="360" w:lineRule="exact"/>
              <w:contextualSpacing/>
              <w:rPr>
                <w:rFonts w:ascii="Times New Roman" w:eastAsia="方正仿宋_GBK" w:hAnsi="Times New Roman" w:cs="Times New Roman"/>
                <w:sz w:val="24"/>
                <w:szCs w:val="24"/>
              </w:rPr>
            </w:pPr>
          </w:p>
          <w:p w14:paraId="07B9CAA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选</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：制定并落实教师团干部在课时计算、职称评定、职级待遇、工作考核等方面的保障政策。</w:t>
            </w:r>
          </w:p>
          <w:p w14:paraId="7DA14C6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选</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roofErr w:type="gramStart"/>
            <w:r>
              <w:rPr>
                <w:rFonts w:ascii="Times New Roman" w:eastAsia="方正仿宋_GBK" w:hAnsi="Times New Roman" w:cs="Times New Roman"/>
                <w:sz w:val="24"/>
                <w:szCs w:val="24"/>
              </w:rPr>
              <w:t>无制定</w:t>
            </w:r>
            <w:proofErr w:type="gramEnd"/>
            <w:r>
              <w:rPr>
                <w:rFonts w:ascii="Times New Roman" w:eastAsia="方正仿宋_GBK" w:hAnsi="Times New Roman" w:cs="Times New Roman"/>
                <w:sz w:val="24"/>
                <w:szCs w:val="24"/>
              </w:rPr>
              <w:t>教师团干部在课时计算、职称</w:t>
            </w:r>
            <w:r>
              <w:rPr>
                <w:rFonts w:ascii="Times New Roman" w:eastAsia="方正仿宋_GBK" w:hAnsi="Times New Roman" w:cs="Times New Roman"/>
                <w:sz w:val="24"/>
                <w:szCs w:val="24"/>
              </w:rPr>
              <w:lastRenderedPageBreak/>
              <w:t>评定、职级待遇、工作考核等方面的保障政策。</w:t>
            </w:r>
          </w:p>
          <w:p w14:paraId="2FFDDBEC" w14:textId="77777777" w:rsidR="000F5AA6" w:rsidRDefault="000F5AA6">
            <w:pPr>
              <w:spacing w:line="360" w:lineRule="exact"/>
              <w:contextualSpacing/>
              <w:rPr>
                <w:rFonts w:ascii="Times New Roman" w:eastAsia="方正仿宋_GBK" w:hAnsi="Times New Roman" w:cs="Times New Roman"/>
                <w:sz w:val="24"/>
                <w:szCs w:val="24"/>
              </w:rPr>
            </w:pPr>
          </w:p>
          <w:p w14:paraId="38EABCFC"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p>
          <w:p w14:paraId="2060D7A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共青团中央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教育部《关于印发高校共青团改革实施方案的通知》（中青联发﹝</w:t>
            </w:r>
            <w:r>
              <w:rPr>
                <w:rFonts w:ascii="Times New Roman" w:eastAsia="方正仿宋_GBK" w:hAnsi="Times New Roman" w:cs="Times New Roman"/>
                <w:sz w:val="24"/>
                <w:szCs w:val="24"/>
              </w:rPr>
              <w:t>2016</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18</w:t>
            </w:r>
            <w:r>
              <w:rPr>
                <w:rFonts w:ascii="Times New Roman" w:eastAsia="方正仿宋_GBK" w:hAnsi="Times New Roman" w:cs="Times New Roman"/>
                <w:sz w:val="24"/>
                <w:szCs w:val="24"/>
              </w:rPr>
              <w:t>号）第二条第五款第</w:t>
            </w:r>
            <w:r>
              <w:rPr>
                <w:rFonts w:ascii="Times New Roman" w:eastAsia="方正仿宋_GBK" w:hAnsi="Times New Roman" w:cs="Times New Roman"/>
                <w:sz w:val="24"/>
                <w:szCs w:val="24"/>
              </w:rPr>
              <w:t>13</w:t>
            </w:r>
            <w:r>
              <w:rPr>
                <w:rFonts w:ascii="Times New Roman" w:eastAsia="方正仿宋_GBK" w:hAnsi="Times New Roman" w:cs="Times New Roman"/>
                <w:sz w:val="24"/>
                <w:szCs w:val="24"/>
              </w:rPr>
              <w:t>点；</w:t>
            </w:r>
          </w:p>
          <w:p w14:paraId="3E3D0B4A"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关于印发《深化学校共青团改革的若干措施》的通知（中青联发〔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号）第四条第</w:t>
            </w:r>
            <w:r>
              <w:rPr>
                <w:rFonts w:ascii="Times New Roman" w:eastAsia="方正仿宋_GBK" w:hAnsi="Times New Roman" w:cs="Times New Roman"/>
                <w:sz w:val="24"/>
                <w:szCs w:val="24"/>
              </w:rPr>
              <w:t>10</w:t>
            </w:r>
            <w:r>
              <w:rPr>
                <w:rFonts w:ascii="Times New Roman" w:eastAsia="方正仿宋_GBK" w:hAnsi="Times New Roman" w:cs="Times New Roman"/>
                <w:sz w:val="24"/>
                <w:szCs w:val="24"/>
              </w:rPr>
              <w:t>点。</w:t>
            </w:r>
          </w:p>
        </w:tc>
        <w:tc>
          <w:tcPr>
            <w:tcW w:w="1854" w:type="dxa"/>
            <w:vAlign w:val="center"/>
          </w:tcPr>
          <w:p w14:paraId="46E6DA8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w:t>
            </w:r>
          </w:p>
        </w:tc>
      </w:tr>
      <w:tr w:rsidR="000F5AA6" w14:paraId="74B61365" w14:textId="77777777" w:rsidTr="0095079A">
        <w:trPr>
          <w:trHeight w:val="718"/>
          <w:jc w:val="center"/>
        </w:trPr>
        <w:tc>
          <w:tcPr>
            <w:tcW w:w="881" w:type="dxa"/>
            <w:vMerge/>
          </w:tcPr>
          <w:p w14:paraId="10524B13"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tcPr>
          <w:p w14:paraId="4016C8D5"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45235E4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C27.</w:t>
            </w:r>
            <w:r>
              <w:rPr>
                <w:rFonts w:ascii="Times New Roman" w:eastAsia="方正仿宋_GBK" w:hAnsi="Times New Roman" w:cs="Times New Roman"/>
                <w:sz w:val="24"/>
                <w:szCs w:val="24"/>
              </w:rPr>
              <w:t>落实团干部年度述职评议制度，强化结果运用，区分档次、奖优罚劣。</w:t>
            </w:r>
          </w:p>
        </w:tc>
        <w:tc>
          <w:tcPr>
            <w:tcW w:w="1091" w:type="dxa"/>
            <w:vAlign w:val="center"/>
          </w:tcPr>
          <w:p w14:paraId="78E5C8C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2253559A"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7207C57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述职评议开展率</w:t>
            </w:r>
          </w:p>
          <w:p w14:paraId="2F3056B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p>
          <w:p w14:paraId="6C7C0365" w14:textId="77777777" w:rsidR="000F5AA6" w:rsidRDefault="000F5AA6">
            <w:pPr>
              <w:spacing w:line="360" w:lineRule="exact"/>
              <w:contextualSpacing/>
              <w:rPr>
                <w:rFonts w:ascii="Times New Roman" w:eastAsia="方正仿宋_GBK" w:hAnsi="Times New Roman" w:cs="Times New Roman"/>
                <w:sz w:val="24"/>
                <w:szCs w:val="24"/>
              </w:rPr>
            </w:pPr>
          </w:p>
          <w:p w14:paraId="6C9B341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192B81F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以下</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；若全部未完成，则为</w:t>
            </w: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w:t>
            </w:r>
          </w:p>
          <w:p w14:paraId="3525F8E9" w14:textId="77777777" w:rsidR="000F5AA6" w:rsidRDefault="000F5AA6">
            <w:pPr>
              <w:spacing w:line="360" w:lineRule="exact"/>
              <w:contextualSpacing/>
              <w:rPr>
                <w:rFonts w:ascii="Times New Roman" w:eastAsia="方正仿宋_GBK" w:hAnsi="Times New Roman" w:cs="Times New Roman"/>
                <w:sz w:val="24"/>
                <w:szCs w:val="24"/>
              </w:rPr>
            </w:pPr>
          </w:p>
          <w:p w14:paraId="0CCAD91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1. 2021</w:t>
            </w:r>
            <w:r>
              <w:rPr>
                <w:rFonts w:ascii="Times New Roman" w:eastAsia="方正仿宋_GBK" w:hAnsi="Times New Roman" w:cs="Times New Roman"/>
                <w:sz w:val="24"/>
                <w:szCs w:val="24"/>
              </w:rPr>
              <w:t>年开展校院两级团干部年度述职工作。</w:t>
            </w:r>
          </w:p>
          <w:p w14:paraId="5CF7F88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强化团干部年度述职评议结果运用，对干部选拔任用、评先评优中重点考虑评议结果。</w:t>
            </w:r>
          </w:p>
          <w:p w14:paraId="3006992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sz w:val="24"/>
                <w:szCs w:val="24"/>
              </w:rPr>
              <w:t>强化团干部年度述职评议结果运用，对评议情</w:t>
            </w:r>
            <w:r>
              <w:rPr>
                <w:rFonts w:ascii="Times New Roman" w:eastAsia="方正仿宋_GBK" w:hAnsi="Times New Roman" w:cs="Times New Roman"/>
                <w:sz w:val="24"/>
                <w:szCs w:val="24"/>
              </w:rPr>
              <w:lastRenderedPageBreak/>
              <w:t>况较差的干部进行有关处理。</w:t>
            </w:r>
          </w:p>
          <w:p w14:paraId="082E50E7" w14:textId="77777777" w:rsidR="000F5AA6" w:rsidRDefault="000F5AA6">
            <w:pPr>
              <w:spacing w:line="360" w:lineRule="exact"/>
              <w:contextualSpacing/>
              <w:rPr>
                <w:rFonts w:ascii="Times New Roman" w:eastAsia="方正仿宋_GBK" w:hAnsi="Times New Roman" w:cs="Times New Roman"/>
                <w:sz w:val="24"/>
                <w:szCs w:val="24"/>
              </w:rPr>
            </w:pPr>
          </w:p>
          <w:p w14:paraId="73E2585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p>
          <w:p w14:paraId="4D63610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关于印发《深化学校共青团改革的若干措施》的通知（中青联发〔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号）第四条第</w:t>
            </w:r>
            <w:r>
              <w:rPr>
                <w:rFonts w:ascii="Times New Roman" w:eastAsia="方正仿宋_GBK" w:hAnsi="Times New Roman" w:cs="Times New Roman"/>
                <w:sz w:val="24"/>
                <w:szCs w:val="24"/>
              </w:rPr>
              <w:t>11</w:t>
            </w:r>
            <w:r>
              <w:rPr>
                <w:rFonts w:ascii="Times New Roman" w:eastAsia="方正仿宋_GBK" w:hAnsi="Times New Roman" w:cs="Times New Roman"/>
                <w:sz w:val="24"/>
                <w:szCs w:val="24"/>
              </w:rPr>
              <w:t>点。</w:t>
            </w:r>
          </w:p>
          <w:p w14:paraId="788D897A" w14:textId="77777777" w:rsidR="000F5AA6" w:rsidRDefault="000F5AA6">
            <w:pPr>
              <w:spacing w:line="360" w:lineRule="exact"/>
              <w:contextualSpacing/>
              <w:rPr>
                <w:rFonts w:ascii="Times New Roman" w:eastAsia="方正仿宋_GBK" w:hAnsi="Times New Roman" w:cs="Times New Roman"/>
                <w:sz w:val="24"/>
                <w:szCs w:val="24"/>
              </w:rPr>
            </w:pPr>
          </w:p>
        </w:tc>
        <w:tc>
          <w:tcPr>
            <w:tcW w:w="1854" w:type="dxa"/>
            <w:vAlign w:val="center"/>
          </w:tcPr>
          <w:p w14:paraId="68E001E8"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w:t>
            </w:r>
          </w:p>
        </w:tc>
      </w:tr>
      <w:tr w:rsidR="000F5AA6" w14:paraId="06CD2139" w14:textId="77777777" w:rsidTr="0095079A">
        <w:trPr>
          <w:trHeight w:val="841"/>
          <w:jc w:val="center"/>
        </w:trPr>
        <w:tc>
          <w:tcPr>
            <w:tcW w:w="881" w:type="dxa"/>
            <w:vMerge/>
          </w:tcPr>
          <w:p w14:paraId="0812FC09"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val="restart"/>
            <w:vAlign w:val="center"/>
          </w:tcPr>
          <w:p w14:paraId="5B5B9FF0"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B12.</w:t>
            </w:r>
            <w:r>
              <w:rPr>
                <w:rFonts w:ascii="Times New Roman" w:eastAsia="方正仿宋_GBK" w:hAnsi="Times New Roman" w:cs="Times New Roman"/>
                <w:sz w:val="24"/>
                <w:szCs w:val="24"/>
              </w:rPr>
              <w:t>资源保障</w:t>
            </w:r>
          </w:p>
          <w:p w14:paraId="65139CA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分）</w:t>
            </w:r>
          </w:p>
        </w:tc>
        <w:tc>
          <w:tcPr>
            <w:tcW w:w="2949" w:type="dxa"/>
            <w:vAlign w:val="center"/>
          </w:tcPr>
          <w:p w14:paraId="3C6D335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C28.</w:t>
            </w:r>
            <w:r>
              <w:rPr>
                <w:rFonts w:ascii="Times New Roman" w:eastAsia="方正仿宋_GBK" w:hAnsi="Times New Roman" w:cs="Times New Roman"/>
                <w:sz w:val="24"/>
                <w:szCs w:val="24"/>
              </w:rPr>
              <w:t>校级团委单独设置，未把团的组织机构随意撤销、合并或归属于其他工作部门。</w:t>
            </w:r>
          </w:p>
        </w:tc>
        <w:tc>
          <w:tcPr>
            <w:tcW w:w="1091" w:type="dxa"/>
            <w:vAlign w:val="center"/>
          </w:tcPr>
          <w:p w14:paraId="445782CC"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681" w:type="dxa"/>
            <w:vAlign w:val="center"/>
          </w:tcPr>
          <w:p w14:paraId="6C419F0D"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w:t>
            </w:r>
          </w:p>
        </w:tc>
        <w:tc>
          <w:tcPr>
            <w:tcW w:w="5344" w:type="dxa"/>
            <w:vAlign w:val="center"/>
          </w:tcPr>
          <w:p w14:paraId="2C7FB8D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部门设置情况</w:t>
            </w:r>
          </w:p>
          <w:p w14:paraId="3AE331E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分。</w:t>
            </w:r>
          </w:p>
          <w:p w14:paraId="38FD3E6F" w14:textId="77777777" w:rsidR="000F5AA6" w:rsidRDefault="000F5AA6">
            <w:pPr>
              <w:spacing w:line="360" w:lineRule="exact"/>
              <w:contextualSpacing/>
              <w:rPr>
                <w:rFonts w:ascii="Times New Roman" w:eastAsia="方正仿宋_GBK" w:hAnsi="Times New Roman" w:cs="Times New Roman"/>
                <w:sz w:val="24"/>
                <w:szCs w:val="24"/>
              </w:rPr>
            </w:pPr>
          </w:p>
          <w:p w14:paraId="6650FCE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得</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4C039FFB" w14:textId="77777777" w:rsidR="000F5AA6" w:rsidRDefault="000F5AA6">
            <w:pPr>
              <w:spacing w:line="360" w:lineRule="exact"/>
              <w:contextualSpacing/>
              <w:rPr>
                <w:rFonts w:ascii="Times New Roman" w:eastAsia="方正仿宋_GBK" w:hAnsi="Times New Roman" w:cs="Times New Roman"/>
                <w:sz w:val="24"/>
                <w:szCs w:val="24"/>
              </w:rPr>
            </w:pPr>
          </w:p>
          <w:p w14:paraId="421D4D81"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选</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：校团委独立设置，</w:t>
            </w:r>
            <w:proofErr w:type="gramStart"/>
            <w:r>
              <w:rPr>
                <w:rFonts w:ascii="Times New Roman" w:eastAsia="方正仿宋_GBK" w:hAnsi="Times New Roman" w:cs="Times New Roman"/>
                <w:sz w:val="24"/>
                <w:szCs w:val="24"/>
              </w:rPr>
              <w:t>不</w:t>
            </w:r>
            <w:proofErr w:type="gramEnd"/>
            <w:r>
              <w:rPr>
                <w:rFonts w:ascii="Times New Roman" w:eastAsia="方正仿宋_GBK" w:hAnsi="Times New Roman" w:cs="Times New Roman"/>
                <w:sz w:val="24"/>
                <w:szCs w:val="24"/>
              </w:rPr>
              <w:t>与其他工作部门合署办公。</w:t>
            </w:r>
          </w:p>
          <w:p w14:paraId="7933283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选</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：校团委未独立设置，与其他工作部门合署办公。</w:t>
            </w:r>
          </w:p>
          <w:p w14:paraId="3A9B1528" w14:textId="77777777" w:rsidR="000F5AA6" w:rsidRDefault="000F5AA6">
            <w:pPr>
              <w:spacing w:line="360" w:lineRule="exact"/>
              <w:contextualSpacing/>
              <w:rPr>
                <w:rFonts w:ascii="Times New Roman" w:eastAsia="方正仿宋_GBK" w:hAnsi="Times New Roman" w:cs="Times New Roman"/>
                <w:sz w:val="24"/>
                <w:szCs w:val="24"/>
              </w:rPr>
            </w:pPr>
          </w:p>
          <w:p w14:paraId="6A878282"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p>
          <w:p w14:paraId="6BA6B36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教育部《关于印发高校共青团改革实施方案的通知》（中青联发﹝</w:t>
            </w:r>
            <w:r>
              <w:rPr>
                <w:rFonts w:ascii="Times New Roman" w:eastAsia="方正仿宋_GBK" w:hAnsi="Times New Roman" w:cs="Times New Roman"/>
                <w:sz w:val="24"/>
                <w:szCs w:val="24"/>
              </w:rPr>
              <w:t>2016</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18</w:t>
            </w:r>
            <w:r>
              <w:rPr>
                <w:rFonts w:ascii="Times New Roman" w:eastAsia="方正仿宋_GBK" w:hAnsi="Times New Roman" w:cs="Times New Roman"/>
                <w:sz w:val="24"/>
                <w:szCs w:val="24"/>
              </w:rPr>
              <w:t>号）第二条第五款第</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点；</w:t>
            </w:r>
          </w:p>
          <w:p w14:paraId="753D721F"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教育部关于印发《深化学校共青团改革</w:t>
            </w:r>
            <w:r>
              <w:rPr>
                <w:rFonts w:ascii="Times New Roman" w:eastAsia="方正仿宋_GBK" w:hAnsi="Times New Roman" w:cs="Times New Roman"/>
                <w:sz w:val="24"/>
                <w:szCs w:val="24"/>
              </w:rPr>
              <w:lastRenderedPageBreak/>
              <w:t>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号）第四条第</w:t>
            </w: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点。</w:t>
            </w:r>
          </w:p>
        </w:tc>
        <w:tc>
          <w:tcPr>
            <w:tcW w:w="1854" w:type="dxa"/>
            <w:vAlign w:val="center"/>
          </w:tcPr>
          <w:p w14:paraId="51500B44"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5</w:t>
            </w:r>
          </w:p>
        </w:tc>
      </w:tr>
      <w:tr w:rsidR="000F5AA6" w14:paraId="39A45B51" w14:textId="77777777" w:rsidTr="0095079A">
        <w:trPr>
          <w:trHeight w:val="1436"/>
          <w:jc w:val="center"/>
        </w:trPr>
        <w:tc>
          <w:tcPr>
            <w:tcW w:w="881" w:type="dxa"/>
            <w:vMerge/>
          </w:tcPr>
          <w:p w14:paraId="0680424E"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1170" w:type="dxa"/>
            <w:vMerge/>
          </w:tcPr>
          <w:p w14:paraId="017C5F77"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2949" w:type="dxa"/>
            <w:vAlign w:val="center"/>
          </w:tcPr>
          <w:p w14:paraId="1B670364"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C29.</w:t>
            </w:r>
            <w:r>
              <w:rPr>
                <w:rFonts w:ascii="Times New Roman" w:eastAsia="方正仿宋_GBK" w:hAnsi="Times New Roman" w:cs="Times New Roman"/>
                <w:sz w:val="24"/>
                <w:szCs w:val="24"/>
              </w:rPr>
              <w:t>将团</w:t>
            </w:r>
            <w:proofErr w:type="gramStart"/>
            <w:r>
              <w:rPr>
                <w:rFonts w:ascii="Times New Roman" w:eastAsia="方正仿宋_GBK" w:hAnsi="Times New Roman" w:cs="Times New Roman"/>
                <w:sz w:val="24"/>
                <w:szCs w:val="24"/>
              </w:rPr>
              <w:t>建经费</w:t>
            </w:r>
            <w:proofErr w:type="gramEnd"/>
            <w:r>
              <w:rPr>
                <w:rFonts w:ascii="Times New Roman" w:eastAsia="方正仿宋_GBK" w:hAnsi="Times New Roman" w:cs="Times New Roman"/>
                <w:sz w:val="24"/>
                <w:szCs w:val="24"/>
              </w:rPr>
              <w:t>纳入党建经费整体计划，按在校生人均每年</w:t>
            </w:r>
            <w:r>
              <w:rPr>
                <w:rFonts w:ascii="Times New Roman" w:eastAsia="方正仿宋_GBK" w:hAnsi="Times New Roman" w:cs="Times New Roman"/>
                <w:bCs/>
                <w:sz w:val="24"/>
                <w:szCs w:val="24"/>
              </w:rPr>
              <w:t>不低于</w:t>
            </w:r>
            <w:r>
              <w:rPr>
                <w:rFonts w:ascii="Times New Roman" w:eastAsia="方正仿宋_GBK" w:hAnsi="Times New Roman" w:cs="Times New Roman"/>
                <w:bCs/>
                <w:sz w:val="24"/>
                <w:szCs w:val="24"/>
              </w:rPr>
              <w:t>20</w:t>
            </w:r>
            <w:r>
              <w:rPr>
                <w:rFonts w:ascii="Times New Roman" w:eastAsia="方正仿宋_GBK" w:hAnsi="Times New Roman" w:cs="Times New Roman"/>
                <w:bCs/>
                <w:sz w:val="24"/>
                <w:szCs w:val="24"/>
              </w:rPr>
              <w:t>元的标准</w:t>
            </w:r>
            <w:r>
              <w:rPr>
                <w:rFonts w:ascii="Times New Roman" w:eastAsia="方正仿宋_GBK" w:hAnsi="Times New Roman" w:cs="Times New Roman"/>
                <w:sz w:val="24"/>
                <w:szCs w:val="24"/>
              </w:rPr>
              <w:t>划拨校级团委日常工作经费，并在活动场所、设备、时间等方面对团的工作予以保障。</w:t>
            </w:r>
          </w:p>
        </w:tc>
        <w:tc>
          <w:tcPr>
            <w:tcW w:w="1091" w:type="dxa"/>
            <w:vAlign w:val="center"/>
          </w:tcPr>
          <w:p w14:paraId="59F9DEC8"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A</w:t>
            </w:r>
          </w:p>
        </w:tc>
        <w:tc>
          <w:tcPr>
            <w:tcW w:w="681" w:type="dxa"/>
            <w:vAlign w:val="center"/>
          </w:tcPr>
          <w:p w14:paraId="61E480A0" w14:textId="77777777" w:rsidR="000F5AA6" w:rsidRDefault="000F5AA6">
            <w:pPr>
              <w:spacing w:line="360" w:lineRule="exact"/>
              <w:contextualSpacing/>
              <w:jc w:val="center"/>
              <w:rPr>
                <w:rFonts w:ascii="Times New Roman" w:eastAsia="方正仿宋_GBK" w:hAnsi="Times New Roman" w:cs="Times New Roman"/>
                <w:sz w:val="24"/>
                <w:szCs w:val="24"/>
              </w:rPr>
            </w:pPr>
          </w:p>
        </w:tc>
        <w:tc>
          <w:tcPr>
            <w:tcW w:w="5344" w:type="dxa"/>
            <w:vAlign w:val="center"/>
          </w:tcPr>
          <w:p w14:paraId="162753BE"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主要监测点：</w:t>
            </w:r>
            <w:r>
              <w:rPr>
                <w:rFonts w:ascii="Times New Roman" w:eastAsia="方正仿宋_GBK" w:hAnsi="Times New Roman" w:cs="Times New Roman"/>
                <w:sz w:val="24"/>
                <w:szCs w:val="24"/>
              </w:rPr>
              <w:t>共青团年度（生均）工作经费</w:t>
            </w:r>
          </w:p>
          <w:p w14:paraId="7DC45CC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得分指标：</w:t>
            </w:r>
            <w:r>
              <w:rPr>
                <w:rFonts w:ascii="Times New Roman" w:eastAsia="方正仿宋_GBK" w:hAnsi="Times New Roman" w:cs="Times New Roman"/>
                <w:sz w:val="24"/>
                <w:szCs w:val="24"/>
              </w:rPr>
              <w:t>共</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p>
          <w:p w14:paraId="71289722" w14:textId="77777777" w:rsidR="000F5AA6" w:rsidRDefault="000F5AA6">
            <w:pPr>
              <w:spacing w:line="360" w:lineRule="exact"/>
              <w:contextualSpacing/>
              <w:rPr>
                <w:rFonts w:ascii="Times New Roman" w:eastAsia="方正仿宋_GBK" w:hAnsi="Times New Roman" w:cs="Times New Roman"/>
                <w:sz w:val="24"/>
                <w:szCs w:val="24"/>
              </w:rPr>
            </w:pPr>
          </w:p>
          <w:p w14:paraId="3D3AE6F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评价说明：</w:t>
            </w:r>
            <w:r>
              <w:rPr>
                <w:rFonts w:ascii="Times New Roman" w:eastAsia="方正仿宋_GBK" w:hAnsi="Times New Roman" w:cs="Times New Roman"/>
                <w:sz w:val="24"/>
                <w:szCs w:val="24"/>
              </w:rPr>
              <w:t>ABCD</w:t>
            </w:r>
            <w:r>
              <w:rPr>
                <w:rFonts w:ascii="Times New Roman" w:eastAsia="方正仿宋_GBK" w:hAnsi="Times New Roman" w:cs="Times New Roman"/>
                <w:sz w:val="24"/>
                <w:szCs w:val="24"/>
              </w:rPr>
              <w:t>分别对应</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分、</w:t>
            </w:r>
            <w:r>
              <w:rPr>
                <w:rFonts w:ascii="Times New Roman" w:eastAsia="方正仿宋_GBK" w:hAnsi="Times New Roman" w:cs="Times New Roman"/>
                <w:sz w:val="24"/>
                <w:szCs w:val="24"/>
              </w:rPr>
              <w:t>0</w:t>
            </w:r>
            <w:r>
              <w:rPr>
                <w:rFonts w:ascii="Times New Roman" w:eastAsia="方正仿宋_GBK" w:hAnsi="Times New Roman" w:cs="Times New Roman"/>
                <w:sz w:val="24"/>
                <w:szCs w:val="24"/>
              </w:rPr>
              <w:t>分。</w:t>
            </w:r>
          </w:p>
          <w:p w14:paraId="17BB7610"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以下</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项，若全部完成，则为</w:t>
            </w:r>
            <w:r>
              <w:rPr>
                <w:rFonts w:ascii="Times New Roman" w:eastAsia="方正仿宋_GBK" w:hAnsi="Times New Roman" w:cs="Times New Roman"/>
                <w:sz w:val="24"/>
                <w:szCs w:val="24"/>
              </w:rPr>
              <w:t>A</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；若完成</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项，则为</w:t>
            </w:r>
            <w:r>
              <w:rPr>
                <w:rFonts w:ascii="Times New Roman" w:eastAsia="方正仿宋_GBK" w:hAnsi="Times New Roman" w:cs="Times New Roman"/>
                <w:sz w:val="24"/>
                <w:szCs w:val="24"/>
              </w:rPr>
              <w:t>C</w:t>
            </w:r>
            <w:r>
              <w:rPr>
                <w:rFonts w:ascii="Times New Roman" w:eastAsia="方正仿宋_GBK" w:hAnsi="Times New Roman" w:cs="Times New Roman"/>
                <w:sz w:val="24"/>
                <w:szCs w:val="24"/>
              </w:rPr>
              <w:t>；若完成一项或全部未完成，则为</w:t>
            </w:r>
            <w:r>
              <w:rPr>
                <w:rFonts w:ascii="Times New Roman" w:eastAsia="方正仿宋_GBK" w:hAnsi="Times New Roman" w:cs="Times New Roman"/>
                <w:sz w:val="24"/>
                <w:szCs w:val="24"/>
              </w:rPr>
              <w:t>D</w:t>
            </w:r>
            <w:r>
              <w:rPr>
                <w:rFonts w:ascii="Times New Roman" w:eastAsia="方正仿宋_GBK" w:hAnsi="Times New Roman" w:cs="Times New Roman"/>
                <w:sz w:val="24"/>
                <w:szCs w:val="24"/>
              </w:rPr>
              <w:t>。</w:t>
            </w:r>
          </w:p>
          <w:p w14:paraId="0DACFF9C" w14:textId="77777777" w:rsidR="000F5AA6" w:rsidRDefault="000F5AA6">
            <w:pPr>
              <w:spacing w:line="360" w:lineRule="exact"/>
              <w:contextualSpacing/>
              <w:rPr>
                <w:rFonts w:ascii="Times New Roman" w:eastAsia="方正仿宋_GBK" w:hAnsi="Times New Roman" w:cs="Times New Roman"/>
                <w:sz w:val="24"/>
                <w:szCs w:val="24"/>
              </w:rPr>
            </w:pPr>
          </w:p>
          <w:p w14:paraId="40D6B533"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学校将团</w:t>
            </w:r>
            <w:proofErr w:type="gramStart"/>
            <w:r>
              <w:rPr>
                <w:rFonts w:ascii="Times New Roman" w:eastAsia="方正仿宋_GBK" w:hAnsi="Times New Roman" w:cs="Times New Roman"/>
                <w:sz w:val="24"/>
                <w:szCs w:val="24"/>
              </w:rPr>
              <w:t>建经费</w:t>
            </w:r>
            <w:proofErr w:type="gramEnd"/>
            <w:r>
              <w:rPr>
                <w:rFonts w:ascii="Times New Roman" w:eastAsia="方正仿宋_GBK" w:hAnsi="Times New Roman" w:cs="Times New Roman"/>
                <w:sz w:val="24"/>
                <w:szCs w:val="24"/>
              </w:rPr>
              <w:t>纳入党建经费整体计划。</w:t>
            </w:r>
          </w:p>
          <w:p w14:paraId="07F241D8"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学校按在校生人均每年</w:t>
            </w:r>
            <w:r>
              <w:rPr>
                <w:rFonts w:ascii="Times New Roman" w:eastAsia="方正仿宋_GBK" w:hAnsi="Times New Roman" w:cs="Times New Roman"/>
                <w:bCs/>
                <w:sz w:val="24"/>
                <w:szCs w:val="24"/>
              </w:rPr>
              <w:t>不低于</w:t>
            </w:r>
            <w:r>
              <w:rPr>
                <w:rFonts w:ascii="Times New Roman" w:eastAsia="方正仿宋_GBK" w:hAnsi="Times New Roman" w:cs="Times New Roman"/>
                <w:bCs/>
                <w:sz w:val="24"/>
                <w:szCs w:val="24"/>
              </w:rPr>
              <w:t>20</w:t>
            </w:r>
            <w:r>
              <w:rPr>
                <w:rFonts w:ascii="Times New Roman" w:eastAsia="方正仿宋_GBK" w:hAnsi="Times New Roman" w:cs="Times New Roman"/>
                <w:bCs/>
                <w:sz w:val="24"/>
                <w:szCs w:val="24"/>
              </w:rPr>
              <w:t>元的标准</w:t>
            </w:r>
            <w:r>
              <w:rPr>
                <w:rFonts w:ascii="Times New Roman" w:eastAsia="方正仿宋_GBK" w:hAnsi="Times New Roman" w:cs="Times New Roman"/>
                <w:sz w:val="24"/>
                <w:szCs w:val="24"/>
              </w:rPr>
              <w:t>划拨校级团委日常工作经费。</w:t>
            </w:r>
          </w:p>
          <w:p w14:paraId="73D4A68D"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sz w:val="24"/>
                <w:szCs w:val="24"/>
              </w:rPr>
              <w:t>学校在活动场所、设备、时间等方面对团的工作予以保障。</w:t>
            </w:r>
          </w:p>
          <w:p w14:paraId="40065A12" w14:textId="77777777" w:rsidR="000F5AA6" w:rsidRDefault="000F5AA6">
            <w:pPr>
              <w:spacing w:line="360" w:lineRule="exact"/>
              <w:contextualSpacing/>
              <w:rPr>
                <w:rFonts w:ascii="Times New Roman" w:eastAsia="方正仿宋_GBK" w:hAnsi="Times New Roman" w:cs="Times New Roman"/>
                <w:sz w:val="24"/>
                <w:szCs w:val="24"/>
              </w:rPr>
            </w:pPr>
          </w:p>
          <w:p w14:paraId="4EBA3F47"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b/>
                <w:bCs/>
                <w:sz w:val="24"/>
                <w:szCs w:val="24"/>
              </w:rPr>
              <w:t>考核文件依据：</w:t>
            </w:r>
          </w:p>
          <w:p w14:paraId="5A1A5F5B"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共青团中央</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教育部《关于印发高校共青团改革实施方案的通知》（中青联发﹝</w:t>
            </w:r>
            <w:r>
              <w:rPr>
                <w:rFonts w:ascii="Times New Roman" w:eastAsia="方正仿宋_GBK" w:hAnsi="Times New Roman" w:cs="Times New Roman"/>
                <w:sz w:val="24"/>
                <w:szCs w:val="24"/>
              </w:rPr>
              <w:t>2016</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18</w:t>
            </w:r>
            <w:r>
              <w:rPr>
                <w:rFonts w:ascii="Times New Roman" w:eastAsia="方正仿宋_GBK" w:hAnsi="Times New Roman" w:cs="Times New Roman"/>
                <w:sz w:val="24"/>
                <w:szCs w:val="24"/>
              </w:rPr>
              <w:t>号）第</w:t>
            </w:r>
            <w:r>
              <w:rPr>
                <w:rFonts w:ascii="Times New Roman" w:eastAsia="方正仿宋_GBK" w:hAnsi="Times New Roman" w:cs="Times New Roman"/>
                <w:sz w:val="24"/>
                <w:szCs w:val="24"/>
              </w:rPr>
              <w:lastRenderedPageBreak/>
              <w:t>二条第五款第</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点；</w:t>
            </w:r>
          </w:p>
          <w:p w14:paraId="40C91AB9" w14:textId="77777777" w:rsidR="000F5AA6" w:rsidRDefault="00EC2FF1">
            <w:pPr>
              <w:spacing w:line="360" w:lineRule="exact"/>
              <w:contextualSpacing/>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关于印发《深化学校共青团改革的若干措施》的通知（中青联发〔</w:t>
            </w:r>
            <w:r>
              <w:rPr>
                <w:rFonts w:ascii="Times New Roman" w:eastAsia="方正仿宋_GBK" w:hAnsi="Times New Roman" w:cs="Times New Roman"/>
                <w:sz w:val="24"/>
                <w:szCs w:val="24"/>
              </w:rPr>
              <w:t>2020</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号</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）第四条第</w:t>
            </w: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点。</w:t>
            </w:r>
          </w:p>
        </w:tc>
        <w:tc>
          <w:tcPr>
            <w:tcW w:w="1854" w:type="dxa"/>
            <w:vAlign w:val="center"/>
          </w:tcPr>
          <w:p w14:paraId="7E12FDED" w14:textId="77777777" w:rsidR="000F5AA6" w:rsidRDefault="00EC2FF1">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w:t>
            </w:r>
          </w:p>
        </w:tc>
      </w:tr>
      <w:tr w:rsidR="0095079A" w14:paraId="2C33ACF3" w14:textId="77777777" w:rsidTr="0095079A">
        <w:trPr>
          <w:trHeight w:val="943"/>
          <w:jc w:val="center"/>
        </w:trPr>
        <w:tc>
          <w:tcPr>
            <w:tcW w:w="12116" w:type="dxa"/>
            <w:gridSpan w:val="6"/>
            <w:vAlign w:val="center"/>
          </w:tcPr>
          <w:p w14:paraId="2812D172" w14:textId="77777777" w:rsidR="0095079A" w:rsidRPr="0095079A" w:rsidRDefault="0095079A">
            <w:pPr>
              <w:spacing w:line="360" w:lineRule="exact"/>
              <w:contextualSpacing/>
              <w:jc w:val="center"/>
              <w:rPr>
                <w:rFonts w:ascii="Times New Roman" w:eastAsia="方正仿宋_GBK" w:hAnsi="Times New Roman" w:cs="Times New Roman"/>
                <w:b/>
                <w:bCs/>
                <w:sz w:val="28"/>
                <w:szCs w:val="28"/>
              </w:rPr>
            </w:pPr>
            <w:r w:rsidRPr="0095079A">
              <w:rPr>
                <w:rFonts w:ascii="Times New Roman" w:eastAsia="方正仿宋_GBK" w:hAnsi="Times New Roman" w:cs="Times New Roman" w:hint="eastAsia"/>
                <w:b/>
                <w:bCs/>
                <w:sz w:val="28"/>
                <w:szCs w:val="28"/>
              </w:rPr>
              <w:t>自评得分</w:t>
            </w:r>
          </w:p>
        </w:tc>
        <w:tc>
          <w:tcPr>
            <w:tcW w:w="1854" w:type="dxa"/>
            <w:vAlign w:val="center"/>
          </w:tcPr>
          <w:p w14:paraId="74F9BF7A" w14:textId="77777777" w:rsidR="0095079A" w:rsidRDefault="0095079A">
            <w:pPr>
              <w:spacing w:line="360" w:lineRule="exact"/>
              <w:contextualSpacing/>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95</w:t>
            </w:r>
          </w:p>
        </w:tc>
      </w:tr>
    </w:tbl>
    <w:p w14:paraId="4297B9F7" w14:textId="77777777" w:rsidR="00842D5D" w:rsidRPr="00842D5D" w:rsidRDefault="00842D5D" w:rsidP="00842D5D">
      <w:pPr>
        <w:rPr>
          <w:rFonts w:hint="eastAsia"/>
        </w:rPr>
      </w:pPr>
    </w:p>
    <w:sectPr w:rsidR="00842D5D" w:rsidRPr="00842D5D" w:rsidSect="00842D5D">
      <w:headerReference w:type="default" r:id="rId9"/>
      <w:pgSz w:w="16838" w:h="11906" w:orient="landscape"/>
      <w:pgMar w:top="1587" w:right="2098" w:bottom="1587" w:left="1984" w:header="851" w:footer="992" w:gutter="0"/>
      <w:cols w:space="0"/>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8D72" w14:textId="77777777" w:rsidR="0088066B" w:rsidRDefault="0088066B">
      <w:r>
        <w:separator/>
      </w:r>
    </w:p>
  </w:endnote>
  <w:endnote w:type="continuationSeparator" w:id="0">
    <w:p w14:paraId="1DBF6616" w14:textId="77777777" w:rsidR="0088066B" w:rsidRDefault="0088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altName w:val="微软雅黑"/>
    <w:charset w:val="86"/>
    <w:family w:val="script"/>
    <w:pitch w:val="default"/>
    <w:sig w:usb0="00000001" w:usb1="080E0000" w:usb2="00000000" w:usb3="00000000" w:csb0="00040000" w:csb1="00000000"/>
  </w:font>
  <w:font w:name="方正黑体_GBK">
    <w:altName w:val="微软雅黑"/>
    <w:charset w:val="86"/>
    <w:family w:val="auto"/>
    <w:pitch w:val="default"/>
  </w:font>
  <w:font w:name="方正仿宋_GBK">
    <w:altName w:val="微软雅黑"/>
    <w:charset w:val="86"/>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9F1E" w14:textId="77777777" w:rsidR="0088066B" w:rsidRDefault="0088066B">
      <w:r>
        <w:separator/>
      </w:r>
    </w:p>
  </w:footnote>
  <w:footnote w:type="continuationSeparator" w:id="0">
    <w:p w14:paraId="1D1F0206" w14:textId="77777777" w:rsidR="0088066B" w:rsidRDefault="0088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E220" w14:textId="77777777" w:rsidR="000F5AA6" w:rsidRPr="00842D5D" w:rsidRDefault="000F5AA6" w:rsidP="00842D5D">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B9F36C"/>
    <w:multiLevelType w:val="singleLevel"/>
    <w:tmpl w:val="89B9F36C"/>
    <w:lvl w:ilvl="0">
      <w:start w:val="1"/>
      <w:numFmt w:val="decimal"/>
      <w:suff w:val="space"/>
      <w:lvlText w:val="%1."/>
      <w:lvlJc w:val="left"/>
    </w:lvl>
  </w:abstractNum>
  <w:abstractNum w:abstractNumId="1" w15:restartNumberingAfterBreak="0">
    <w:nsid w:val="B149CBA3"/>
    <w:multiLevelType w:val="singleLevel"/>
    <w:tmpl w:val="B149CBA3"/>
    <w:lvl w:ilvl="0">
      <w:start w:val="1"/>
      <w:numFmt w:val="decimal"/>
      <w:suff w:val="space"/>
      <w:lvlText w:val="%1."/>
      <w:lvlJc w:val="left"/>
    </w:lvl>
  </w:abstractNum>
  <w:abstractNum w:abstractNumId="2" w15:restartNumberingAfterBreak="0">
    <w:nsid w:val="E3072EA9"/>
    <w:multiLevelType w:val="singleLevel"/>
    <w:tmpl w:val="E3072EA9"/>
    <w:lvl w:ilvl="0">
      <w:start w:val="1"/>
      <w:numFmt w:val="decimal"/>
      <w:suff w:val="space"/>
      <w:lvlText w:val="%1."/>
      <w:lvlJc w:val="left"/>
    </w:lvl>
  </w:abstractNum>
  <w:abstractNum w:abstractNumId="3" w15:restartNumberingAfterBreak="0">
    <w:nsid w:val="E48ABE21"/>
    <w:multiLevelType w:val="singleLevel"/>
    <w:tmpl w:val="E48ABE21"/>
    <w:lvl w:ilvl="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417"/>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4D"/>
    <w:rsid w:val="00083F29"/>
    <w:rsid w:val="000F5AA6"/>
    <w:rsid w:val="001468D0"/>
    <w:rsid w:val="00164E08"/>
    <w:rsid w:val="001E12A4"/>
    <w:rsid w:val="002A5CD3"/>
    <w:rsid w:val="002B3FDC"/>
    <w:rsid w:val="002C355D"/>
    <w:rsid w:val="002C5697"/>
    <w:rsid w:val="003126F7"/>
    <w:rsid w:val="00420FE5"/>
    <w:rsid w:val="00477465"/>
    <w:rsid w:val="004803D7"/>
    <w:rsid w:val="005D6D01"/>
    <w:rsid w:val="0067214D"/>
    <w:rsid w:val="007E75A8"/>
    <w:rsid w:val="0080009C"/>
    <w:rsid w:val="00842D5D"/>
    <w:rsid w:val="0088066B"/>
    <w:rsid w:val="008850F2"/>
    <w:rsid w:val="008D4B4F"/>
    <w:rsid w:val="0095079A"/>
    <w:rsid w:val="009864E1"/>
    <w:rsid w:val="009A50FB"/>
    <w:rsid w:val="009E24DC"/>
    <w:rsid w:val="00A346AC"/>
    <w:rsid w:val="00AB4883"/>
    <w:rsid w:val="00B53CAB"/>
    <w:rsid w:val="00BC57DF"/>
    <w:rsid w:val="00BF5A6A"/>
    <w:rsid w:val="00CA5924"/>
    <w:rsid w:val="00CF0D32"/>
    <w:rsid w:val="00D25035"/>
    <w:rsid w:val="00D87E4C"/>
    <w:rsid w:val="00E2792B"/>
    <w:rsid w:val="00E92B55"/>
    <w:rsid w:val="00EC2FF1"/>
    <w:rsid w:val="00FA5262"/>
    <w:rsid w:val="00FD4A46"/>
    <w:rsid w:val="00FF465F"/>
    <w:rsid w:val="010C3980"/>
    <w:rsid w:val="01232AAF"/>
    <w:rsid w:val="02943109"/>
    <w:rsid w:val="02B6075C"/>
    <w:rsid w:val="032E1643"/>
    <w:rsid w:val="034E1A4E"/>
    <w:rsid w:val="04DA3C5E"/>
    <w:rsid w:val="06E8113C"/>
    <w:rsid w:val="077F1302"/>
    <w:rsid w:val="079B3A44"/>
    <w:rsid w:val="088801C1"/>
    <w:rsid w:val="08F86A82"/>
    <w:rsid w:val="09C16118"/>
    <w:rsid w:val="0B0C08EE"/>
    <w:rsid w:val="0B1627C8"/>
    <w:rsid w:val="0BF01A97"/>
    <w:rsid w:val="0C460641"/>
    <w:rsid w:val="0CE309DA"/>
    <w:rsid w:val="0D2A6468"/>
    <w:rsid w:val="0DC36CBF"/>
    <w:rsid w:val="0E072FA4"/>
    <w:rsid w:val="0E26697C"/>
    <w:rsid w:val="0F3E27C7"/>
    <w:rsid w:val="11136FAB"/>
    <w:rsid w:val="1168427D"/>
    <w:rsid w:val="11973F7E"/>
    <w:rsid w:val="12B30C3D"/>
    <w:rsid w:val="12E353E2"/>
    <w:rsid w:val="133F0719"/>
    <w:rsid w:val="134F5B1B"/>
    <w:rsid w:val="14C557EF"/>
    <w:rsid w:val="16F37B8E"/>
    <w:rsid w:val="17057A40"/>
    <w:rsid w:val="1A50725A"/>
    <w:rsid w:val="1CD6374E"/>
    <w:rsid w:val="1E76333B"/>
    <w:rsid w:val="1E7650AF"/>
    <w:rsid w:val="1F41191D"/>
    <w:rsid w:val="1F5B7F15"/>
    <w:rsid w:val="1FAE1F8C"/>
    <w:rsid w:val="1FD91AA0"/>
    <w:rsid w:val="20005DD0"/>
    <w:rsid w:val="20857E5C"/>
    <w:rsid w:val="20B95AF5"/>
    <w:rsid w:val="20D076C2"/>
    <w:rsid w:val="20D90F94"/>
    <w:rsid w:val="21CA0613"/>
    <w:rsid w:val="22C81CA6"/>
    <w:rsid w:val="23E9691A"/>
    <w:rsid w:val="24CD3F78"/>
    <w:rsid w:val="24F829C8"/>
    <w:rsid w:val="256242E5"/>
    <w:rsid w:val="25992407"/>
    <w:rsid w:val="26A61D9A"/>
    <w:rsid w:val="274242B0"/>
    <w:rsid w:val="29452F97"/>
    <w:rsid w:val="2A6D2A2D"/>
    <w:rsid w:val="2ACD1245"/>
    <w:rsid w:val="2B120FAE"/>
    <w:rsid w:val="2B2A1F13"/>
    <w:rsid w:val="2C9923F7"/>
    <w:rsid w:val="2DDB7D08"/>
    <w:rsid w:val="2EA92211"/>
    <w:rsid w:val="2EB67A5C"/>
    <w:rsid w:val="2F950E14"/>
    <w:rsid w:val="31340DBC"/>
    <w:rsid w:val="319C02D4"/>
    <w:rsid w:val="31A725A7"/>
    <w:rsid w:val="32142F61"/>
    <w:rsid w:val="330D7D24"/>
    <w:rsid w:val="3318742B"/>
    <w:rsid w:val="33360AAC"/>
    <w:rsid w:val="33B11BB7"/>
    <w:rsid w:val="340A0D1D"/>
    <w:rsid w:val="351115DB"/>
    <w:rsid w:val="355A53DD"/>
    <w:rsid w:val="36854A8D"/>
    <w:rsid w:val="370D6836"/>
    <w:rsid w:val="37AC5386"/>
    <w:rsid w:val="37C45C7E"/>
    <w:rsid w:val="385950D4"/>
    <w:rsid w:val="38657F1D"/>
    <w:rsid w:val="39903935"/>
    <w:rsid w:val="39DC50AB"/>
    <w:rsid w:val="39F66CBF"/>
    <w:rsid w:val="3A5A59F2"/>
    <w:rsid w:val="3AC8268D"/>
    <w:rsid w:val="3B197024"/>
    <w:rsid w:val="3B1F2A11"/>
    <w:rsid w:val="3C3947E2"/>
    <w:rsid w:val="3C6C1F68"/>
    <w:rsid w:val="3E4707A5"/>
    <w:rsid w:val="3E512DE1"/>
    <w:rsid w:val="3EAD5FAE"/>
    <w:rsid w:val="3F611DC8"/>
    <w:rsid w:val="3FAC01DF"/>
    <w:rsid w:val="43013056"/>
    <w:rsid w:val="461D1AED"/>
    <w:rsid w:val="46971EB8"/>
    <w:rsid w:val="47062ACA"/>
    <w:rsid w:val="471A7E45"/>
    <w:rsid w:val="47FB78D6"/>
    <w:rsid w:val="491C3CF5"/>
    <w:rsid w:val="49412A2E"/>
    <w:rsid w:val="4A282B58"/>
    <w:rsid w:val="4A641D50"/>
    <w:rsid w:val="4D0E337B"/>
    <w:rsid w:val="4E157507"/>
    <w:rsid w:val="4ED70FE0"/>
    <w:rsid w:val="4F0A6CFE"/>
    <w:rsid w:val="4F3F0994"/>
    <w:rsid w:val="501131E3"/>
    <w:rsid w:val="502344EE"/>
    <w:rsid w:val="50913FBB"/>
    <w:rsid w:val="50BE6A7A"/>
    <w:rsid w:val="53274775"/>
    <w:rsid w:val="58DD6A25"/>
    <w:rsid w:val="593C5565"/>
    <w:rsid w:val="5A255FE7"/>
    <w:rsid w:val="5A302F0E"/>
    <w:rsid w:val="5A5A7562"/>
    <w:rsid w:val="5A6264EA"/>
    <w:rsid w:val="5A900D5F"/>
    <w:rsid w:val="5BD90B59"/>
    <w:rsid w:val="5C5452C9"/>
    <w:rsid w:val="5E417FAE"/>
    <w:rsid w:val="5E9B44A4"/>
    <w:rsid w:val="5EA7370E"/>
    <w:rsid w:val="60230BD7"/>
    <w:rsid w:val="60372966"/>
    <w:rsid w:val="605F12F5"/>
    <w:rsid w:val="608A218E"/>
    <w:rsid w:val="61F2727C"/>
    <w:rsid w:val="6290015C"/>
    <w:rsid w:val="62C82EAB"/>
    <w:rsid w:val="62DD677E"/>
    <w:rsid w:val="62FC756A"/>
    <w:rsid w:val="641F6EA0"/>
    <w:rsid w:val="64A94BA4"/>
    <w:rsid w:val="65B043D2"/>
    <w:rsid w:val="66E5729B"/>
    <w:rsid w:val="67DF4D46"/>
    <w:rsid w:val="680E3246"/>
    <w:rsid w:val="68101E36"/>
    <w:rsid w:val="68A205BB"/>
    <w:rsid w:val="68DF6100"/>
    <w:rsid w:val="6C0A2CC9"/>
    <w:rsid w:val="6C847778"/>
    <w:rsid w:val="6DBE6E8E"/>
    <w:rsid w:val="6E1310E7"/>
    <w:rsid w:val="6E70494A"/>
    <w:rsid w:val="6E8713C4"/>
    <w:rsid w:val="6E9543B1"/>
    <w:rsid w:val="71106247"/>
    <w:rsid w:val="71684F19"/>
    <w:rsid w:val="7267078D"/>
    <w:rsid w:val="73644533"/>
    <w:rsid w:val="74242B06"/>
    <w:rsid w:val="747C58F3"/>
    <w:rsid w:val="761C7703"/>
    <w:rsid w:val="770D437D"/>
    <w:rsid w:val="774F3A57"/>
    <w:rsid w:val="77D6068D"/>
    <w:rsid w:val="78A47B1C"/>
    <w:rsid w:val="78E0091E"/>
    <w:rsid w:val="79501651"/>
    <w:rsid w:val="79BD2A0E"/>
    <w:rsid w:val="7A776379"/>
    <w:rsid w:val="7AA97D4E"/>
    <w:rsid w:val="7AFB559C"/>
    <w:rsid w:val="7C261C55"/>
    <w:rsid w:val="7D247813"/>
    <w:rsid w:val="7D7A0DD4"/>
    <w:rsid w:val="7E4F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5E8AD"/>
  <w15:docId w15:val="{272B504B-E252-4C37-99CB-3FCCE552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uto"/>
      <w:ind w:firstLine="420"/>
      <w:textAlignment w:val="baseline"/>
    </w:pPr>
    <w:rPr>
      <w:rFonts w:ascii="Calibri" w:eastAsia="宋体" w:hAnsi="Calibri" w:cs="Times New Roman"/>
      <w:kern w:val="0"/>
      <w:sz w:val="24"/>
    </w:rPr>
  </w:style>
  <w:style w:type="paragraph" w:styleId="a4">
    <w:name w:val="footer"/>
    <w:basedOn w:val="a"/>
    <w:uiPriority w:val="99"/>
    <w:unhideWhenUsed/>
    <w:qFormat/>
    <w:pPr>
      <w:tabs>
        <w:tab w:val="center" w:pos="4153"/>
        <w:tab w:val="right" w:pos="8306"/>
      </w:tabs>
      <w:snapToGrid w:val="0"/>
      <w:spacing w:line="240" w:lineRule="atLeast"/>
      <w:jc w:val="left"/>
    </w:pPr>
    <w:rPr>
      <w:rFonts w:eastAsia="宋体"/>
      <w:sz w:val="28"/>
      <w:szCs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A90E6EE-D65D-4C34-A57B-563800918B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Pages>
  <Words>1660</Words>
  <Characters>9464</Characters>
  <Application>Microsoft Office Word</Application>
  <DocSecurity>0</DocSecurity>
  <Lines>78</Lines>
  <Paragraphs>22</Paragraphs>
  <ScaleCrop>false</ScaleCrop>
  <Company>微软中国</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陈宁</cp:lastModifiedBy>
  <cp:revision>26</cp:revision>
  <cp:lastPrinted>2021-12-08T02:15:00Z</cp:lastPrinted>
  <dcterms:created xsi:type="dcterms:W3CDTF">2020-12-01T13:28:00Z</dcterms:created>
  <dcterms:modified xsi:type="dcterms:W3CDTF">2021-12-09T09:53:00Z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FB143C9EE4784DA7BB8FE7AB2F647DFD</vt:lpwstr>
  </property>
</Properties>
</file>